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894" w:rsidRDefault="00442894" w:rsidP="00B375C5">
      <w:pPr>
        <w:ind w:firstLine="567"/>
        <w:jc w:val="right"/>
        <w:rPr>
          <w:sz w:val="28"/>
        </w:rPr>
      </w:pPr>
      <w:bookmarkStart w:id="0" w:name="_GoBack"/>
      <w:bookmarkEnd w:id="0"/>
    </w:p>
    <w:p w:rsidR="005F58FE" w:rsidRDefault="005F58FE" w:rsidP="00B375C5">
      <w:pPr>
        <w:ind w:firstLine="567"/>
        <w:jc w:val="center"/>
        <w:rPr>
          <w:b/>
          <w:sz w:val="28"/>
        </w:rPr>
      </w:pPr>
    </w:p>
    <w:p w:rsidR="005F58FE" w:rsidRDefault="005F58FE" w:rsidP="00B375C5">
      <w:pPr>
        <w:ind w:firstLine="567"/>
        <w:jc w:val="center"/>
        <w:rPr>
          <w:b/>
          <w:sz w:val="28"/>
        </w:rPr>
      </w:pPr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A54F96" w:rsidRDefault="005F58FE" w:rsidP="004D0C4C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 xml:space="preserve">в </w:t>
      </w:r>
      <w:r w:rsidR="00382729">
        <w:rPr>
          <w:b/>
          <w:sz w:val="28"/>
          <w:szCs w:val="28"/>
        </w:rPr>
        <w:t>аренду</w:t>
      </w:r>
      <w:r w:rsidR="00BA322A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>земельного участка площадью</w:t>
      </w:r>
      <w:r w:rsidR="00BA322A">
        <w:rPr>
          <w:b/>
          <w:sz w:val="28"/>
          <w:szCs w:val="28"/>
        </w:rPr>
        <w:t xml:space="preserve"> </w:t>
      </w:r>
      <w:r w:rsidR="009138D5">
        <w:rPr>
          <w:b/>
          <w:bCs/>
          <w:sz w:val="28"/>
          <w:szCs w:val="28"/>
        </w:rPr>
        <w:t>372</w:t>
      </w:r>
      <w:r w:rsidR="00BA322A">
        <w:rPr>
          <w:b/>
          <w:bCs/>
          <w:sz w:val="28"/>
          <w:szCs w:val="28"/>
        </w:rPr>
        <w:t xml:space="preserve"> </w:t>
      </w:r>
      <w:r w:rsidR="004D0C4C">
        <w:rPr>
          <w:b/>
          <w:sz w:val="28"/>
          <w:szCs w:val="28"/>
        </w:rPr>
        <w:t xml:space="preserve">кв. м </w:t>
      </w:r>
      <w:r w:rsidRPr="005F58FE">
        <w:rPr>
          <w:b/>
          <w:sz w:val="28"/>
          <w:szCs w:val="28"/>
        </w:rPr>
        <w:t xml:space="preserve">для </w:t>
      </w:r>
      <w:r w:rsidR="00382729">
        <w:rPr>
          <w:b/>
          <w:sz w:val="28"/>
          <w:szCs w:val="28"/>
        </w:rPr>
        <w:t>индивидуального жилищного строительства</w:t>
      </w:r>
      <w:r w:rsidR="002769BE">
        <w:rPr>
          <w:b/>
          <w:sz w:val="28"/>
          <w:szCs w:val="28"/>
        </w:rPr>
        <w:t xml:space="preserve"> в </w:t>
      </w:r>
      <w:r w:rsidR="004D0C4C">
        <w:rPr>
          <w:b/>
          <w:sz w:val="28"/>
          <w:szCs w:val="28"/>
        </w:rPr>
        <w:t xml:space="preserve">поселке </w:t>
      </w:r>
      <w:r w:rsidR="00382729">
        <w:rPr>
          <w:b/>
          <w:sz w:val="28"/>
          <w:szCs w:val="28"/>
        </w:rPr>
        <w:t>Плеханово</w:t>
      </w:r>
    </w:p>
    <w:p w:rsidR="005F58FE" w:rsidRDefault="00767763" w:rsidP="00FC55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</w:t>
      </w:r>
      <w:r w:rsidR="002769BE">
        <w:rPr>
          <w:b/>
          <w:sz w:val="28"/>
          <w:szCs w:val="28"/>
        </w:rPr>
        <w:t>бразования город Тула</w:t>
      </w:r>
    </w:p>
    <w:p w:rsidR="005F58FE" w:rsidRDefault="005F58FE" w:rsidP="00107D73">
      <w:pPr>
        <w:ind w:firstLine="567"/>
        <w:jc w:val="center"/>
      </w:pPr>
    </w:p>
    <w:p w:rsidR="00E74D29" w:rsidRDefault="00B375C5" w:rsidP="00FC552F">
      <w:pPr>
        <w:spacing w:line="276" w:lineRule="auto"/>
        <w:ind w:firstLine="709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 xml:space="preserve">в </w:t>
      </w:r>
      <w:r w:rsidR="00382729">
        <w:rPr>
          <w:sz w:val="28"/>
        </w:rPr>
        <w:t>аренду</w:t>
      </w:r>
      <w:r w:rsidR="00BA322A">
        <w:rPr>
          <w:sz w:val="28"/>
        </w:rPr>
        <w:t xml:space="preserve"> </w:t>
      </w:r>
      <w:r w:rsidR="000F26D0">
        <w:rPr>
          <w:sz w:val="28"/>
        </w:rPr>
        <w:t>земельного участка</w:t>
      </w:r>
      <w:r w:rsidR="00115E9E">
        <w:rPr>
          <w:sz w:val="28"/>
        </w:rPr>
        <w:t xml:space="preserve"> с условным номером </w:t>
      </w:r>
      <w:r w:rsidR="009138D5">
        <w:rPr>
          <w:sz w:val="28"/>
        </w:rPr>
        <w:t>В.01</w:t>
      </w:r>
      <w:r w:rsidR="00BA322A">
        <w:rPr>
          <w:sz w:val="28"/>
        </w:rPr>
        <w:t xml:space="preserve"> </w:t>
      </w:r>
      <w:r w:rsidR="002769BE" w:rsidRPr="009E0A4D">
        <w:rPr>
          <w:bCs/>
          <w:sz w:val="28"/>
          <w:szCs w:val="26"/>
        </w:rPr>
        <w:t xml:space="preserve">площадью </w:t>
      </w:r>
      <w:r w:rsidR="009138D5">
        <w:rPr>
          <w:bCs/>
          <w:sz w:val="28"/>
          <w:szCs w:val="28"/>
        </w:rPr>
        <w:t>372</w:t>
      </w:r>
      <w:r w:rsidR="004D0C4C">
        <w:rPr>
          <w:sz w:val="28"/>
          <w:szCs w:val="28"/>
        </w:rPr>
        <w:t xml:space="preserve"> кв. м </w:t>
      </w:r>
      <w:r w:rsidR="005F58FE">
        <w:rPr>
          <w:sz w:val="28"/>
          <w:szCs w:val="28"/>
        </w:rPr>
        <w:t xml:space="preserve">для </w:t>
      </w:r>
      <w:r w:rsidR="0078497D">
        <w:rPr>
          <w:sz w:val="28"/>
          <w:szCs w:val="28"/>
        </w:rPr>
        <w:t xml:space="preserve">индивидуального жилищного </w:t>
      </w:r>
      <w:r w:rsidR="00382729">
        <w:rPr>
          <w:sz w:val="28"/>
          <w:szCs w:val="28"/>
        </w:rPr>
        <w:t>строительства</w:t>
      </w:r>
      <w:r w:rsidR="00BA322A">
        <w:rPr>
          <w:sz w:val="28"/>
          <w:szCs w:val="28"/>
        </w:rPr>
        <w:t xml:space="preserve"> </w:t>
      </w:r>
      <w:r w:rsidR="002769BE">
        <w:rPr>
          <w:bCs/>
          <w:sz w:val="28"/>
          <w:szCs w:val="26"/>
        </w:rPr>
        <w:t xml:space="preserve">в </w:t>
      </w:r>
      <w:r w:rsidR="00CD0DAA">
        <w:rPr>
          <w:bCs/>
          <w:sz w:val="28"/>
          <w:szCs w:val="26"/>
        </w:rPr>
        <w:t xml:space="preserve">поселке </w:t>
      </w:r>
      <w:r w:rsidR="00382729">
        <w:rPr>
          <w:bCs/>
          <w:sz w:val="28"/>
          <w:szCs w:val="26"/>
        </w:rPr>
        <w:t>Плеханово</w:t>
      </w:r>
      <w:r w:rsidR="00BA322A">
        <w:rPr>
          <w:bCs/>
          <w:sz w:val="28"/>
          <w:szCs w:val="26"/>
        </w:rPr>
        <w:t xml:space="preserve"> </w:t>
      </w:r>
      <w:r w:rsidR="002769BE">
        <w:rPr>
          <w:bCs/>
          <w:sz w:val="28"/>
          <w:szCs w:val="26"/>
        </w:rPr>
        <w:t>муниципального образования город Тула</w:t>
      </w:r>
      <w:r w:rsidR="00107D73">
        <w:rPr>
          <w:sz w:val="28"/>
          <w:szCs w:val="28"/>
        </w:rPr>
        <w:t>.</w:t>
      </w:r>
    </w:p>
    <w:p w:rsidR="001B3AFE" w:rsidRDefault="001B3AFE" w:rsidP="001B3AF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Образование указанного земельного участка предусмотрено проектом межевания территории, утвержденным </w:t>
      </w:r>
      <w:r w:rsidRPr="00713063">
        <w:rPr>
          <w:sz w:val="28"/>
          <w:szCs w:val="28"/>
        </w:rPr>
        <w:t>постановлением ад</w:t>
      </w:r>
      <w:r w:rsidR="0078497D">
        <w:rPr>
          <w:sz w:val="28"/>
          <w:szCs w:val="28"/>
        </w:rPr>
        <w:t>министрации города Тулы от 25.05</w:t>
      </w:r>
      <w:r w:rsidR="00BE55A5">
        <w:rPr>
          <w:sz w:val="28"/>
          <w:szCs w:val="28"/>
        </w:rPr>
        <w:t>.2016 г. №</w:t>
      </w:r>
      <w:r w:rsidRPr="00713063">
        <w:rPr>
          <w:sz w:val="28"/>
          <w:szCs w:val="28"/>
        </w:rPr>
        <w:t xml:space="preserve"> 2254</w:t>
      </w:r>
      <w:r w:rsidR="002A2E3B" w:rsidRPr="002A2E3B">
        <w:rPr>
          <w:sz w:val="28"/>
          <w:szCs w:val="28"/>
        </w:rPr>
        <w:t xml:space="preserve"> (в ред. от  30.12.2016)</w:t>
      </w:r>
      <w:r w:rsidR="002A2E3B">
        <w:rPr>
          <w:sz w:val="28"/>
          <w:szCs w:val="28"/>
        </w:rPr>
        <w:t>.</w:t>
      </w:r>
    </w:p>
    <w:p w:rsidR="001B3AFE" w:rsidRPr="001B3AFE" w:rsidRDefault="001B3AFE" w:rsidP="001B3AFE">
      <w:pPr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Адрес сайта в информационно-телекоммуникационной сети «Интернет», на котором размещен утвержденный проект межевания территории: </w:t>
      </w:r>
      <w:r w:rsidRPr="00713063">
        <w:rPr>
          <w:sz w:val="28"/>
          <w:szCs w:val="28"/>
        </w:rPr>
        <w:t>http://www.npacity.tula.ru.</w:t>
      </w:r>
    </w:p>
    <w:p w:rsidR="00B375C5" w:rsidRDefault="00183681" w:rsidP="00FC552F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382729">
        <w:rPr>
          <w:sz w:val="28"/>
        </w:rPr>
        <w:t>аренды</w:t>
      </w:r>
      <w:r w:rsidR="00BA322A">
        <w:rPr>
          <w:sz w:val="28"/>
        </w:rPr>
        <w:t xml:space="preserve"> </w:t>
      </w:r>
      <w:r>
        <w:rPr>
          <w:sz w:val="28"/>
        </w:rPr>
        <w:t xml:space="preserve">земельного участка </w:t>
      </w:r>
      <w:r w:rsidR="00B375C5" w:rsidRPr="001E1BDB">
        <w:rPr>
          <w:sz w:val="28"/>
          <w:u w:val="single"/>
        </w:rPr>
        <w:t xml:space="preserve">принимаются </w:t>
      </w:r>
      <w:r w:rsidR="001E1BDB" w:rsidRPr="001E1BDB">
        <w:rPr>
          <w:sz w:val="28"/>
          <w:u w:val="single"/>
        </w:rPr>
        <w:t xml:space="preserve">по адресу: </w:t>
      </w:r>
      <w:proofErr w:type="gramStart"/>
      <w:r w:rsidR="001E1BDB" w:rsidRPr="001E1BDB">
        <w:rPr>
          <w:sz w:val="28"/>
          <w:u w:val="single"/>
        </w:rPr>
        <w:t>г</w:t>
      </w:r>
      <w:proofErr w:type="gramEnd"/>
      <w:r w:rsidR="001E1BDB" w:rsidRPr="001E1BDB">
        <w:rPr>
          <w:sz w:val="28"/>
          <w:u w:val="single"/>
        </w:rPr>
        <w:t>. Тула, ул. Жаворонкова, 2, каб. 112</w:t>
      </w:r>
      <w:r w:rsidR="001E1BDB">
        <w:rPr>
          <w:sz w:val="28"/>
        </w:rPr>
        <w:t xml:space="preserve">, </w:t>
      </w:r>
      <w:r w:rsidR="00B375C5" w:rsidRPr="00B375C5">
        <w:rPr>
          <w:sz w:val="28"/>
        </w:rPr>
        <w:t xml:space="preserve">в течение </w:t>
      </w:r>
      <w:r w:rsidR="0056181A">
        <w:rPr>
          <w:sz w:val="28"/>
        </w:rPr>
        <w:t>тридцати дней</w:t>
      </w:r>
      <w:r w:rsidR="00BA322A">
        <w:rPr>
          <w:sz w:val="28"/>
        </w:rPr>
        <w:t xml:space="preserve"> </w:t>
      </w:r>
      <w:r w:rsidR="0056181A">
        <w:rPr>
          <w:sz w:val="28"/>
        </w:rPr>
        <w:t xml:space="preserve">со дня </w:t>
      </w:r>
      <w:r>
        <w:rPr>
          <w:sz w:val="28"/>
        </w:rPr>
        <w:t>публикации</w:t>
      </w:r>
      <w:r w:rsidR="001E1BDB">
        <w:rPr>
          <w:sz w:val="28"/>
        </w:rPr>
        <w:t>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BA322A">
        <w:rPr>
          <w:sz w:val="28"/>
        </w:rPr>
        <w:t xml:space="preserve"> 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BA322A">
        <w:rPr>
          <w:sz w:val="28"/>
        </w:rPr>
        <w:t xml:space="preserve"> 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FC552F">
      <w:pPr>
        <w:spacing w:line="276" w:lineRule="auto"/>
        <w:ind w:firstLine="709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941AB" w:rsidRDefault="00A941AB" w:rsidP="0056181A">
      <w:pPr>
        <w:ind w:firstLine="567"/>
        <w:jc w:val="both"/>
      </w:pPr>
    </w:p>
    <w:p w:rsidR="000D0ECB" w:rsidRDefault="000D0ECB" w:rsidP="0056181A">
      <w:pPr>
        <w:ind w:firstLine="567"/>
        <w:jc w:val="both"/>
      </w:pPr>
    </w:p>
    <w:p w:rsidR="00E74D29" w:rsidRDefault="00E74D29" w:rsidP="0056181A">
      <w:pPr>
        <w:ind w:firstLine="567"/>
        <w:jc w:val="both"/>
      </w:pPr>
    </w:p>
    <w:p w:rsidR="00E74D29" w:rsidRDefault="00E74D29" w:rsidP="0056181A">
      <w:pPr>
        <w:ind w:firstLine="567"/>
        <w:jc w:val="both"/>
      </w:pPr>
    </w:p>
    <w:p w:rsidR="000D0ECB" w:rsidRDefault="000D0ECB" w:rsidP="00B84F7A">
      <w:pPr>
        <w:jc w:val="both"/>
      </w:pPr>
    </w:p>
    <w:p w:rsidR="00CD0DAA" w:rsidRPr="00CD0DAA" w:rsidRDefault="00CD0DAA" w:rsidP="00697266">
      <w:pPr>
        <w:rPr>
          <w:sz w:val="28"/>
          <w:szCs w:val="28"/>
        </w:rPr>
      </w:pPr>
    </w:p>
    <w:sectPr w:rsidR="00CD0DAA" w:rsidRPr="00CD0DAA" w:rsidSect="0078497D">
      <w:pgSz w:w="11906" w:h="16838"/>
      <w:pgMar w:top="709" w:right="707" w:bottom="56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58F3" w:rsidRDefault="00FE58F3" w:rsidP="0078497D">
      <w:r>
        <w:separator/>
      </w:r>
    </w:p>
  </w:endnote>
  <w:endnote w:type="continuationSeparator" w:id="1">
    <w:p w:rsidR="00FE58F3" w:rsidRDefault="00FE58F3" w:rsidP="007849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58F3" w:rsidRDefault="00FE58F3" w:rsidP="0078497D">
      <w:r>
        <w:separator/>
      </w:r>
    </w:p>
  </w:footnote>
  <w:footnote w:type="continuationSeparator" w:id="1">
    <w:p w:rsidR="00FE58F3" w:rsidRDefault="00FE58F3" w:rsidP="007849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063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6D9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2C90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6D0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5E9E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1D49"/>
    <w:rsid w:val="001B2745"/>
    <w:rsid w:val="001B2997"/>
    <w:rsid w:val="001B3166"/>
    <w:rsid w:val="001B3AFE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25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198"/>
    <w:rsid w:val="00222DFC"/>
    <w:rsid w:val="0022341A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CAC"/>
    <w:rsid w:val="00242703"/>
    <w:rsid w:val="00242F05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77F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2E3B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D7D18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4EE2"/>
    <w:rsid w:val="003068EE"/>
    <w:rsid w:val="00306B77"/>
    <w:rsid w:val="003070D6"/>
    <w:rsid w:val="0031082B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729"/>
    <w:rsid w:val="00382F80"/>
    <w:rsid w:val="0038311A"/>
    <w:rsid w:val="003836A4"/>
    <w:rsid w:val="003836A9"/>
    <w:rsid w:val="00383764"/>
    <w:rsid w:val="00383F19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293C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16F9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0C4C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A4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186D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266"/>
    <w:rsid w:val="00697723"/>
    <w:rsid w:val="006A0000"/>
    <w:rsid w:val="006A062F"/>
    <w:rsid w:val="006A1151"/>
    <w:rsid w:val="006A19B0"/>
    <w:rsid w:val="006A2576"/>
    <w:rsid w:val="006A26E4"/>
    <w:rsid w:val="006A30ED"/>
    <w:rsid w:val="006A348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15F1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97D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0603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72B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9BE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1FF1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38D5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20A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47CA"/>
    <w:rsid w:val="00A861D9"/>
    <w:rsid w:val="00A86B9A"/>
    <w:rsid w:val="00A87785"/>
    <w:rsid w:val="00A90737"/>
    <w:rsid w:val="00A91A89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6E2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4F7A"/>
    <w:rsid w:val="00B869B5"/>
    <w:rsid w:val="00B86E3B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22A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CB3"/>
    <w:rsid w:val="00BD646A"/>
    <w:rsid w:val="00BD766A"/>
    <w:rsid w:val="00BD789D"/>
    <w:rsid w:val="00BE1407"/>
    <w:rsid w:val="00BE144D"/>
    <w:rsid w:val="00BE1F8A"/>
    <w:rsid w:val="00BE2BBC"/>
    <w:rsid w:val="00BE3543"/>
    <w:rsid w:val="00BE3B25"/>
    <w:rsid w:val="00BE55A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325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05C2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CD7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DAA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3E8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5BF"/>
    <w:rsid w:val="00D438AA"/>
    <w:rsid w:val="00D438E0"/>
    <w:rsid w:val="00D44494"/>
    <w:rsid w:val="00D46330"/>
    <w:rsid w:val="00D46C93"/>
    <w:rsid w:val="00D47E15"/>
    <w:rsid w:val="00D506B8"/>
    <w:rsid w:val="00D52A7B"/>
    <w:rsid w:val="00D53AF1"/>
    <w:rsid w:val="00D542EA"/>
    <w:rsid w:val="00D55DFD"/>
    <w:rsid w:val="00D56E41"/>
    <w:rsid w:val="00D57869"/>
    <w:rsid w:val="00D601D0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16F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4D29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18E5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0B3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379E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58F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  <w:style w:type="paragraph" w:styleId="a9">
    <w:name w:val="footer"/>
    <w:basedOn w:val="a"/>
    <w:link w:val="aa"/>
    <w:uiPriority w:val="99"/>
    <w:unhideWhenUsed/>
    <w:rsid w:val="0078497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849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  <w:style w:type="paragraph" w:styleId="a9">
    <w:name w:val="footer"/>
    <w:basedOn w:val="a"/>
    <w:link w:val="aa"/>
    <w:uiPriority w:val="99"/>
    <w:unhideWhenUsed/>
    <w:rsid w:val="0078497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849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Никульчева</cp:lastModifiedBy>
  <cp:revision>3</cp:revision>
  <cp:lastPrinted>2017-12-09T15:45:00Z</cp:lastPrinted>
  <dcterms:created xsi:type="dcterms:W3CDTF">2017-12-19T07:49:00Z</dcterms:created>
  <dcterms:modified xsi:type="dcterms:W3CDTF">2017-12-20T15:55:00Z</dcterms:modified>
</cp:coreProperties>
</file>