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442B86">
        <w:rPr>
          <w:szCs w:val="24"/>
        </w:rPr>
        <w:t>проекта постановления о предоставлении</w:t>
      </w:r>
      <w:r w:rsidR="00442B86" w:rsidRPr="00FB5060">
        <w:rPr>
          <w:szCs w:val="24"/>
        </w:rPr>
        <w:t xml:space="preserve"> разрешения на условно разрешенны</w:t>
      </w:r>
      <w:r w:rsidR="00442B86">
        <w:rPr>
          <w:szCs w:val="24"/>
        </w:rPr>
        <w:t>й</w:t>
      </w:r>
      <w:r w:rsidR="00442B86" w:rsidRPr="00FB5060">
        <w:rPr>
          <w:szCs w:val="24"/>
        </w:rPr>
        <w:t xml:space="preserve"> вид использования земельного участка с кадастровым номером </w:t>
      </w:r>
      <w:r w:rsidR="00442B86">
        <w:rPr>
          <w:szCs w:val="24"/>
        </w:rPr>
        <w:t>71:30:010201:260</w:t>
      </w:r>
      <w:r w:rsidR="00442B86" w:rsidRPr="00FB5060">
        <w:rPr>
          <w:szCs w:val="24"/>
        </w:rPr>
        <w:t>,</w:t>
      </w:r>
      <w:r w:rsidR="003C4C5C">
        <w:rPr>
          <w:szCs w:val="24"/>
        </w:rPr>
        <w:t xml:space="preserve"> расположенного по адресу: </w:t>
      </w:r>
      <w:proofErr w:type="gramStart"/>
      <w:r w:rsidR="003C4C5C">
        <w:rPr>
          <w:szCs w:val="24"/>
        </w:rPr>
        <w:t>г</w:t>
      </w:r>
      <w:proofErr w:type="gramEnd"/>
      <w:r w:rsidR="003C4C5C">
        <w:rPr>
          <w:szCs w:val="24"/>
        </w:rPr>
        <w:t>. Тула, Зареченский </w:t>
      </w:r>
      <w:r w:rsidR="00442B86">
        <w:rPr>
          <w:szCs w:val="24"/>
        </w:rPr>
        <w:t>р-н, ул. Набережная Дрейера, дом 33-а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B42457">
        <w:rPr>
          <w:szCs w:val="24"/>
        </w:rPr>
        <w:t>2</w:t>
      </w:r>
      <w:r w:rsidR="00442B86">
        <w:rPr>
          <w:szCs w:val="24"/>
        </w:rPr>
        <w:t>9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A32365">
        <w:rPr>
          <w:szCs w:val="24"/>
        </w:rPr>
        <w:t>1</w:t>
      </w:r>
      <w:r w:rsidR="00442B86">
        <w:rPr>
          <w:szCs w:val="24"/>
        </w:rPr>
        <w:t>6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C757FC">
        <w:rPr>
          <w:szCs w:val="24"/>
        </w:rPr>
        <w:t>проекта постановления о предоставлении</w:t>
      </w:r>
      <w:r w:rsidR="00C757FC" w:rsidRPr="00FB5060">
        <w:rPr>
          <w:szCs w:val="24"/>
        </w:rPr>
        <w:t xml:space="preserve"> разрешения на условно разрешенны</w:t>
      </w:r>
      <w:r w:rsidR="00C757FC">
        <w:rPr>
          <w:szCs w:val="24"/>
        </w:rPr>
        <w:t>й</w:t>
      </w:r>
      <w:r w:rsidR="00C757FC" w:rsidRPr="00FB5060">
        <w:rPr>
          <w:szCs w:val="24"/>
        </w:rPr>
        <w:t xml:space="preserve"> вид использования земельного участка с кадастровым номером </w:t>
      </w:r>
      <w:r w:rsidR="00C757FC">
        <w:rPr>
          <w:szCs w:val="24"/>
        </w:rPr>
        <w:t>71:30:010201:260</w:t>
      </w:r>
      <w:r w:rsidR="00C757FC" w:rsidRPr="00FB5060">
        <w:rPr>
          <w:szCs w:val="24"/>
        </w:rPr>
        <w:t>,</w:t>
      </w:r>
      <w:r w:rsidR="00C757FC">
        <w:rPr>
          <w:szCs w:val="24"/>
        </w:rPr>
        <w:t xml:space="preserve"> расположенного по адресу: </w:t>
      </w:r>
      <w:proofErr w:type="gramStart"/>
      <w:r w:rsidR="00C757FC">
        <w:rPr>
          <w:szCs w:val="24"/>
        </w:rPr>
        <w:t>г</w:t>
      </w:r>
      <w:proofErr w:type="gramEnd"/>
      <w:r w:rsidR="00C757FC">
        <w:rPr>
          <w:szCs w:val="24"/>
        </w:rPr>
        <w:t xml:space="preserve">. Тула, Зареченский р-н, ул. Набережная </w:t>
      </w:r>
      <w:proofErr w:type="spellStart"/>
      <w:r w:rsidR="00C757FC">
        <w:rPr>
          <w:szCs w:val="24"/>
        </w:rPr>
        <w:t>Дрейера</w:t>
      </w:r>
      <w:proofErr w:type="spellEnd"/>
      <w:r w:rsidR="00C757FC">
        <w:rPr>
          <w:szCs w:val="24"/>
        </w:rPr>
        <w:t>, дом 33-а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C757FC">
        <w:rPr>
          <w:szCs w:val="24"/>
        </w:rPr>
        <w:t>проекта постановления о предоставлении</w:t>
      </w:r>
      <w:r w:rsidR="00C757FC" w:rsidRPr="00FB5060">
        <w:rPr>
          <w:szCs w:val="24"/>
        </w:rPr>
        <w:t xml:space="preserve"> разрешения на условно разрешенны</w:t>
      </w:r>
      <w:r w:rsidR="00C757FC">
        <w:rPr>
          <w:szCs w:val="24"/>
        </w:rPr>
        <w:t>й</w:t>
      </w:r>
      <w:r w:rsidR="00C757FC" w:rsidRPr="00FB5060">
        <w:rPr>
          <w:szCs w:val="24"/>
        </w:rPr>
        <w:t xml:space="preserve"> вид использования земельного участка с кадастровым номером </w:t>
      </w:r>
      <w:r w:rsidR="00C757FC">
        <w:rPr>
          <w:szCs w:val="24"/>
        </w:rPr>
        <w:t>71:30:010201:260</w:t>
      </w:r>
      <w:r w:rsidR="00C757FC" w:rsidRPr="00FB5060">
        <w:rPr>
          <w:szCs w:val="24"/>
        </w:rPr>
        <w:t>,</w:t>
      </w:r>
      <w:r w:rsidR="00C757FC">
        <w:rPr>
          <w:szCs w:val="24"/>
        </w:rPr>
        <w:t xml:space="preserve"> расположенного по адресу: </w:t>
      </w:r>
      <w:proofErr w:type="gramStart"/>
      <w:r w:rsidR="00C757FC">
        <w:rPr>
          <w:szCs w:val="24"/>
        </w:rPr>
        <w:t>г</w:t>
      </w:r>
      <w:proofErr w:type="gramEnd"/>
      <w:r w:rsidR="00C757FC">
        <w:rPr>
          <w:szCs w:val="24"/>
        </w:rPr>
        <w:t xml:space="preserve">. Тула, Зареченский р-н, ул. Набережная </w:t>
      </w:r>
      <w:proofErr w:type="spellStart"/>
      <w:r w:rsidR="00C757FC">
        <w:rPr>
          <w:szCs w:val="24"/>
        </w:rPr>
        <w:t>Дрейера</w:t>
      </w:r>
      <w:proofErr w:type="spellEnd"/>
      <w:r w:rsidR="00C757FC">
        <w:rPr>
          <w:szCs w:val="24"/>
        </w:rPr>
        <w:t>, дом 33-а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C757FC">
        <w:rPr>
          <w:szCs w:val="24"/>
        </w:rPr>
        <w:t>проект постановления о предоставлении</w:t>
      </w:r>
      <w:r w:rsidR="00C757FC" w:rsidRPr="00FB5060">
        <w:rPr>
          <w:szCs w:val="24"/>
        </w:rPr>
        <w:t xml:space="preserve"> разрешения на условно разрешенны</w:t>
      </w:r>
      <w:r w:rsidR="00C757FC">
        <w:rPr>
          <w:szCs w:val="24"/>
        </w:rPr>
        <w:t>й</w:t>
      </w:r>
      <w:r w:rsidR="00C757FC" w:rsidRPr="00FB5060">
        <w:rPr>
          <w:szCs w:val="24"/>
        </w:rPr>
        <w:t xml:space="preserve"> вид использования земельного участка с кадастровым номером </w:t>
      </w:r>
      <w:r w:rsidR="00C757FC">
        <w:rPr>
          <w:szCs w:val="24"/>
        </w:rPr>
        <w:t>71:30:010201:260</w:t>
      </w:r>
      <w:r w:rsidR="00C757FC" w:rsidRPr="00FB5060">
        <w:rPr>
          <w:szCs w:val="24"/>
        </w:rPr>
        <w:t>,</w:t>
      </w:r>
      <w:r w:rsidR="00C757FC">
        <w:rPr>
          <w:szCs w:val="24"/>
        </w:rPr>
        <w:t xml:space="preserve"> расположенного по адресу: </w:t>
      </w:r>
      <w:proofErr w:type="gramStart"/>
      <w:r w:rsidR="00C757FC">
        <w:rPr>
          <w:szCs w:val="24"/>
        </w:rPr>
        <w:t>г</w:t>
      </w:r>
      <w:proofErr w:type="gramEnd"/>
      <w:r w:rsidR="00C757FC">
        <w:rPr>
          <w:szCs w:val="24"/>
        </w:rPr>
        <w:t xml:space="preserve">. Тула, Зареченский р-н, ул. Набережная </w:t>
      </w:r>
      <w:proofErr w:type="spellStart"/>
      <w:r w:rsidR="00C757FC">
        <w:rPr>
          <w:szCs w:val="24"/>
        </w:rPr>
        <w:t>Дрейера</w:t>
      </w:r>
      <w:proofErr w:type="spellEnd"/>
      <w:r w:rsidR="00C757FC">
        <w:rPr>
          <w:szCs w:val="24"/>
        </w:rPr>
        <w:t>, дом 33-а</w:t>
      </w:r>
      <w:r w:rsidR="00B576EA">
        <w:rPr>
          <w:szCs w:val="24"/>
        </w:rPr>
        <w:t xml:space="preserve"> –</w:t>
      </w:r>
      <w:r w:rsidR="007850A4">
        <w:rPr>
          <w:szCs w:val="24"/>
        </w:rPr>
        <w:t xml:space="preserve"> </w:t>
      </w:r>
      <w:r w:rsidR="00B576EA">
        <w:rPr>
          <w:szCs w:val="24"/>
        </w:rPr>
        <w:t>«</w:t>
      </w:r>
      <w:r w:rsidR="00186F91">
        <w:rPr>
          <w:szCs w:val="24"/>
        </w:rPr>
        <w:t>деловое управление</w:t>
      </w:r>
      <w:r w:rsidR="00B576EA">
        <w:rPr>
          <w:szCs w:val="24"/>
        </w:rPr>
        <w:t>»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</w:t>
      </w:r>
      <w:r w:rsidR="00B604B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EB752D" w:rsidRPr="00EB752D">
        <w:rPr>
          <w:szCs w:val="24"/>
        </w:rPr>
        <w:t xml:space="preserve">проект постановления о предоставлении разрешения на условно разрешенный вид использования земельного участка с кадастровым номером 71:30:010201:260, расположенного по адресу: г. Тула, Зареченский р-н, ул. Набережная </w:t>
      </w:r>
      <w:proofErr w:type="spellStart"/>
      <w:r w:rsidR="00EB752D" w:rsidRPr="00EB752D">
        <w:rPr>
          <w:szCs w:val="24"/>
        </w:rPr>
        <w:t>Дрейера</w:t>
      </w:r>
      <w:proofErr w:type="spellEnd"/>
      <w:r w:rsidR="00EB752D" w:rsidRPr="00EB752D">
        <w:rPr>
          <w:szCs w:val="24"/>
        </w:rPr>
        <w:t>, дом 33-а</w:t>
      </w:r>
      <w:r w:rsidR="000A1816">
        <w:rPr>
          <w:szCs w:val="24"/>
        </w:rPr>
        <w:t>- «</w:t>
      </w:r>
      <w:r w:rsidR="00186F91">
        <w:rPr>
          <w:szCs w:val="24"/>
        </w:rPr>
        <w:t>деловое управление</w:t>
      </w:r>
      <w:r w:rsidR="000A1816">
        <w:rPr>
          <w:szCs w:val="24"/>
        </w:rPr>
        <w:t>»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9836B3" w:rsidRPr="00E31B7A">
        <w:rPr>
          <w:snapToGrid w:val="0"/>
          <w:color w:val="000000"/>
        </w:rPr>
        <w:t xml:space="preserve">Опубликовать </w:t>
      </w:r>
      <w:r w:rsidR="009836B3">
        <w:rPr>
          <w:snapToGrid w:val="0"/>
          <w:color w:val="000000"/>
        </w:rPr>
        <w:t xml:space="preserve">итоги  (рекомендации) публичных слушаний </w:t>
      </w:r>
      <w:r w:rsidR="009836B3" w:rsidRPr="00E31B7A">
        <w:t>в официальном печатном издании муниципа</w:t>
      </w:r>
      <w:r w:rsidR="009836B3">
        <w:t>льного образования - бюллетене «</w:t>
      </w:r>
      <w:r w:rsidR="009836B3" w:rsidRPr="00E31B7A">
        <w:t>Официальный вестник муници</w:t>
      </w:r>
      <w:r w:rsidR="009836B3">
        <w:t xml:space="preserve">пального образования город Тула» </w:t>
      </w:r>
      <w:r w:rsidR="009836B3">
        <w:rPr>
          <w:rFonts w:cs="Times New Roman"/>
          <w:szCs w:val="24"/>
        </w:rPr>
        <w:t xml:space="preserve">и разместить их  </w:t>
      </w:r>
      <w:r w:rsidR="009836B3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9836B3" w:rsidRPr="000562D2">
          <w:rPr>
            <w:rStyle w:val="a5"/>
            <w:rFonts w:eastAsia="Calibri"/>
          </w:rPr>
          <w:t>http://www.npacity.tula.ru</w:t>
        </w:r>
      </w:hyperlink>
      <w:r w:rsidR="009836B3" w:rsidRPr="000562D2">
        <w:rPr>
          <w:rFonts w:cs="Times New Roman"/>
          <w:szCs w:val="24"/>
        </w:rPr>
        <w:t>) и официальном сайте Тульской городской Думы (</w:t>
      </w:r>
      <w:r w:rsidR="009836B3" w:rsidRPr="000562D2">
        <w:rPr>
          <w:rFonts w:cs="Times New Roman"/>
          <w:szCs w:val="24"/>
          <w:u w:val="single"/>
        </w:rPr>
        <w:t>http://www.</w:t>
      </w:r>
      <w:proofErr w:type="gramEnd"/>
      <w:r w:rsidR="009836B3">
        <w:fldChar w:fldCharType="begin"/>
      </w:r>
      <w:r w:rsidR="009836B3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836B3">
        <w:fldChar w:fldCharType="separate"/>
      </w:r>
      <w:r w:rsidR="009836B3" w:rsidRPr="000562D2">
        <w:rPr>
          <w:rStyle w:val="a5"/>
          <w:bCs/>
        </w:rPr>
        <w:t>cityduma.tula.ru</w:t>
      </w:r>
      <w:r w:rsidR="009836B3">
        <w:fldChar w:fldCharType="end"/>
      </w:r>
      <w:r w:rsidR="009836B3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3C4C5C" w:rsidRDefault="003C4C5C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8E24E3" w:rsidRDefault="008E24E3" w:rsidP="008E24E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8E24E3" w:rsidRDefault="008E24E3" w:rsidP="008E24E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8E24E3" w:rsidRDefault="008E24E3" w:rsidP="008E24E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8E24E3" w:rsidRDefault="008E24E3" w:rsidP="008E24E3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8E24E3" w:rsidRPr="00801E4C" w:rsidRDefault="008E24E3" w:rsidP="008E24E3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8E24E3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A1816"/>
    <w:rsid w:val="000C11E7"/>
    <w:rsid w:val="00150372"/>
    <w:rsid w:val="00157909"/>
    <w:rsid w:val="00186574"/>
    <w:rsid w:val="00186F91"/>
    <w:rsid w:val="001D1A9C"/>
    <w:rsid w:val="001E5249"/>
    <w:rsid w:val="001F2917"/>
    <w:rsid w:val="002667E5"/>
    <w:rsid w:val="00290D1A"/>
    <w:rsid w:val="00292C6C"/>
    <w:rsid w:val="0029382E"/>
    <w:rsid w:val="002A117E"/>
    <w:rsid w:val="002C47AD"/>
    <w:rsid w:val="002D73DD"/>
    <w:rsid w:val="002F4B12"/>
    <w:rsid w:val="003550A7"/>
    <w:rsid w:val="003963E3"/>
    <w:rsid w:val="003A71A1"/>
    <w:rsid w:val="003B39FF"/>
    <w:rsid w:val="003C4C5C"/>
    <w:rsid w:val="00402C5F"/>
    <w:rsid w:val="00436FDB"/>
    <w:rsid w:val="00442B86"/>
    <w:rsid w:val="00445E7E"/>
    <w:rsid w:val="0049076C"/>
    <w:rsid w:val="004F2263"/>
    <w:rsid w:val="00556EBF"/>
    <w:rsid w:val="00597E42"/>
    <w:rsid w:val="005A4831"/>
    <w:rsid w:val="00636C14"/>
    <w:rsid w:val="006512E6"/>
    <w:rsid w:val="00656D2D"/>
    <w:rsid w:val="0066299C"/>
    <w:rsid w:val="006C27F4"/>
    <w:rsid w:val="006F6670"/>
    <w:rsid w:val="0074696A"/>
    <w:rsid w:val="0077718A"/>
    <w:rsid w:val="007850A4"/>
    <w:rsid w:val="00785F96"/>
    <w:rsid w:val="00786CAB"/>
    <w:rsid w:val="008228EB"/>
    <w:rsid w:val="008A340C"/>
    <w:rsid w:val="008B0B66"/>
    <w:rsid w:val="008E24E3"/>
    <w:rsid w:val="008E3CF8"/>
    <w:rsid w:val="00913AC7"/>
    <w:rsid w:val="00914E9E"/>
    <w:rsid w:val="00945DCF"/>
    <w:rsid w:val="00952538"/>
    <w:rsid w:val="009836B3"/>
    <w:rsid w:val="009D2532"/>
    <w:rsid w:val="009D3FC4"/>
    <w:rsid w:val="00A01519"/>
    <w:rsid w:val="00A0309A"/>
    <w:rsid w:val="00A229B4"/>
    <w:rsid w:val="00A32365"/>
    <w:rsid w:val="00A36433"/>
    <w:rsid w:val="00A4739C"/>
    <w:rsid w:val="00A642F4"/>
    <w:rsid w:val="00A70902"/>
    <w:rsid w:val="00B42457"/>
    <w:rsid w:val="00B560EB"/>
    <w:rsid w:val="00B576EA"/>
    <w:rsid w:val="00B604B5"/>
    <w:rsid w:val="00BB034A"/>
    <w:rsid w:val="00BF50A1"/>
    <w:rsid w:val="00BF5EE7"/>
    <w:rsid w:val="00BF6517"/>
    <w:rsid w:val="00C41858"/>
    <w:rsid w:val="00C5713F"/>
    <w:rsid w:val="00C603B8"/>
    <w:rsid w:val="00C61CEB"/>
    <w:rsid w:val="00C757FC"/>
    <w:rsid w:val="00CF2638"/>
    <w:rsid w:val="00CF5D91"/>
    <w:rsid w:val="00D31272"/>
    <w:rsid w:val="00D31D64"/>
    <w:rsid w:val="00D91264"/>
    <w:rsid w:val="00D92E53"/>
    <w:rsid w:val="00EA0509"/>
    <w:rsid w:val="00EB414D"/>
    <w:rsid w:val="00EB752D"/>
    <w:rsid w:val="00EC0241"/>
    <w:rsid w:val="00EF398C"/>
    <w:rsid w:val="00F34228"/>
    <w:rsid w:val="00F47647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13</cp:revision>
  <cp:lastPrinted>2018-06-22T13:00:00Z</cp:lastPrinted>
  <dcterms:created xsi:type="dcterms:W3CDTF">2018-06-20T12:34:00Z</dcterms:created>
  <dcterms:modified xsi:type="dcterms:W3CDTF">2018-07-04T07:37:00Z</dcterms:modified>
</cp:coreProperties>
</file>