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492" w:rsidRPr="00F94626" w:rsidRDefault="00B35492" w:rsidP="00B35492">
      <w:pPr>
        <w:spacing w:line="240" w:lineRule="auto"/>
        <w:ind w:right="4535"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</w:p>
    <w:p w:rsidR="00B35492" w:rsidRPr="00F94626" w:rsidRDefault="00B35492" w:rsidP="00B35492">
      <w:pPr>
        <w:spacing w:line="240" w:lineRule="auto"/>
        <w:ind w:right="4535"/>
        <w:jc w:val="both"/>
        <w:rPr>
          <w:rFonts w:ascii="PT Astra Serif" w:hAnsi="PT Astra Serif" w:cs="Times New Roman"/>
          <w:sz w:val="28"/>
          <w:szCs w:val="28"/>
        </w:rPr>
      </w:pPr>
    </w:p>
    <w:p w:rsidR="00B35492" w:rsidRPr="00F94626" w:rsidRDefault="00B35492" w:rsidP="00B35492">
      <w:pPr>
        <w:spacing w:line="240" w:lineRule="auto"/>
        <w:ind w:right="4535"/>
        <w:jc w:val="both"/>
        <w:rPr>
          <w:rFonts w:ascii="PT Astra Serif" w:hAnsi="PT Astra Serif" w:cs="Times New Roman"/>
          <w:sz w:val="28"/>
          <w:szCs w:val="28"/>
        </w:rPr>
      </w:pPr>
    </w:p>
    <w:p w:rsidR="00B35492" w:rsidRPr="00F94626" w:rsidRDefault="00B35492" w:rsidP="00B35492">
      <w:pPr>
        <w:spacing w:line="240" w:lineRule="auto"/>
        <w:ind w:right="4535"/>
        <w:jc w:val="both"/>
        <w:rPr>
          <w:rFonts w:ascii="PT Astra Serif" w:hAnsi="PT Astra Serif" w:cs="Times New Roman"/>
          <w:sz w:val="28"/>
          <w:szCs w:val="28"/>
        </w:rPr>
      </w:pPr>
    </w:p>
    <w:p w:rsidR="0076660C" w:rsidRPr="00F94626" w:rsidRDefault="0076660C" w:rsidP="00B35492">
      <w:pPr>
        <w:pStyle w:val="a4"/>
        <w:ind w:right="4676"/>
        <w:jc w:val="both"/>
        <w:rPr>
          <w:rFonts w:ascii="PT Astra Serif" w:hAnsi="PT Astra Serif" w:cs="Times New Roman"/>
          <w:sz w:val="28"/>
          <w:szCs w:val="28"/>
        </w:rPr>
      </w:pPr>
    </w:p>
    <w:p w:rsidR="00815785" w:rsidRPr="00F94626" w:rsidRDefault="00815785" w:rsidP="00815785">
      <w:pPr>
        <w:pStyle w:val="a4"/>
        <w:ind w:right="4818"/>
        <w:jc w:val="both"/>
        <w:rPr>
          <w:rFonts w:ascii="PT Astra Serif" w:hAnsi="PT Astra Serif" w:cs="Times New Roman"/>
          <w:sz w:val="28"/>
          <w:szCs w:val="28"/>
        </w:rPr>
      </w:pPr>
    </w:p>
    <w:p w:rsidR="00815785" w:rsidRPr="00F94626" w:rsidRDefault="00815785" w:rsidP="00815785">
      <w:pPr>
        <w:pStyle w:val="a4"/>
        <w:ind w:right="4818"/>
        <w:jc w:val="both"/>
        <w:rPr>
          <w:rFonts w:ascii="PT Astra Serif" w:hAnsi="PT Astra Serif" w:cs="Times New Roman"/>
          <w:sz w:val="28"/>
          <w:szCs w:val="28"/>
        </w:rPr>
      </w:pPr>
    </w:p>
    <w:p w:rsidR="00DE6065" w:rsidRPr="00F94626" w:rsidRDefault="00DE6065" w:rsidP="00815785">
      <w:pPr>
        <w:pStyle w:val="a4"/>
        <w:ind w:right="4818"/>
        <w:jc w:val="both"/>
        <w:rPr>
          <w:rFonts w:ascii="PT Astra Serif" w:hAnsi="PT Astra Serif" w:cs="Times New Roman"/>
          <w:sz w:val="28"/>
          <w:szCs w:val="28"/>
        </w:rPr>
      </w:pPr>
    </w:p>
    <w:p w:rsidR="00DE6065" w:rsidRPr="00F94626" w:rsidRDefault="00DE6065" w:rsidP="00815785">
      <w:pPr>
        <w:pStyle w:val="a4"/>
        <w:ind w:right="4818"/>
        <w:jc w:val="both"/>
        <w:rPr>
          <w:rFonts w:ascii="PT Astra Serif" w:hAnsi="PT Astra Serif" w:cs="Times New Roman"/>
          <w:sz w:val="28"/>
          <w:szCs w:val="28"/>
        </w:rPr>
      </w:pPr>
    </w:p>
    <w:p w:rsidR="00A811FC" w:rsidRPr="00F94626" w:rsidRDefault="00A811FC" w:rsidP="004A0EB0">
      <w:pPr>
        <w:pStyle w:val="a4"/>
        <w:ind w:right="4818"/>
        <w:jc w:val="both"/>
        <w:rPr>
          <w:rFonts w:ascii="PT Astra Serif" w:hAnsi="PT Astra Serif" w:cs="Times New Roman"/>
          <w:sz w:val="28"/>
          <w:szCs w:val="28"/>
        </w:rPr>
      </w:pPr>
    </w:p>
    <w:p w:rsidR="00EF6F45" w:rsidRDefault="00EF6F45" w:rsidP="00CC6708">
      <w:pPr>
        <w:pStyle w:val="a4"/>
        <w:ind w:right="5669"/>
        <w:jc w:val="both"/>
        <w:rPr>
          <w:rFonts w:ascii="PT Astra Serif" w:hAnsi="PT Astra Serif" w:cs="Times New Roman"/>
          <w:sz w:val="28"/>
          <w:szCs w:val="28"/>
        </w:rPr>
      </w:pPr>
    </w:p>
    <w:p w:rsidR="000C4B93" w:rsidRDefault="00DE549B" w:rsidP="00DE549B">
      <w:pPr>
        <w:pStyle w:val="a4"/>
        <w:tabs>
          <w:tab w:val="left" w:pos="709"/>
        </w:tabs>
        <w:spacing w:line="264" w:lineRule="auto"/>
        <w:ind w:right="4960"/>
        <w:jc w:val="both"/>
        <w:rPr>
          <w:rFonts w:ascii="PT Astra Serif" w:hAnsi="PT Astra Serif"/>
          <w:sz w:val="28"/>
          <w:szCs w:val="28"/>
        </w:rPr>
      </w:pPr>
      <w:r w:rsidRPr="00DE549B">
        <w:rPr>
          <w:rFonts w:ascii="PT Astra Serif" w:hAnsi="PT Astra Serif"/>
          <w:sz w:val="28"/>
          <w:szCs w:val="28"/>
        </w:rPr>
        <w:t xml:space="preserve">Об утверждении проекта межевания территории под линейный объект (автодорогу), расположенную </w:t>
      </w:r>
      <w:r>
        <w:rPr>
          <w:rFonts w:ascii="PT Astra Serif" w:hAnsi="PT Astra Serif"/>
          <w:sz w:val="28"/>
          <w:szCs w:val="28"/>
        </w:rPr>
        <w:br/>
      </w:r>
      <w:r w:rsidRPr="00DE549B">
        <w:rPr>
          <w:rFonts w:ascii="PT Astra Serif" w:hAnsi="PT Astra Serif"/>
          <w:sz w:val="28"/>
          <w:szCs w:val="28"/>
        </w:rPr>
        <w:t xml:space="preserve">по адресу: г. Тула, Центральный район, автомобильная дорога </w:t>
      </w:r>
      <w:r>
        <w:rPr>
          <w:rFonts w:ascii="PT Astra Serif" w:hAnsi="PT Astra Serif"/>
          <w:sz w:val="28"/>
          <w:szCs w:val="28"/>
        </w:rPr>
        <w:br/>
      </w:r>
      <w:r w:rsidRPr="00DE549B">
        <w:rPr>
          <w:rFonts w:ascii="PT Astra Serif" w:hAnsi="PT Astra Serif"/>
          <w:sz w:val="28"/>
          <w:szCs w:val="28"/>
        </w:rPr>
        <w:t>по ул. Новомосковская (начальная точка ул. Оборонная, конечная точка расположена в 14,8 м</w:t>
      </w:r>
      <w:r w:rsidR="002A6403">
        <w:rPr>
          <w:rFonts w:ascii="PT Astra Serif" w:hAnsi="PT Astra Serif"/>
          <w:sz w:val="28"/>
          <w:szCs w:val="28"/>
        </w:rPr>
        <w:t>.</w:t>
      </w:r>
      <w:r w:rsidRPr="00DE549B">
        <w:rPr>
          <w:rFonts w:ascii="PT Astra Serif" w:hAnsi="PT Astra Serif"/>
          <w:sz w:val="28"/>
          <w:szCs w:val="28"/>
        </w:rPr>
        <w:t xml:space="preserve"> от левого угла дома №21 по ул. Новомосковской) (К№71:30:000000:6055)</w:t>
      </w:r>
    </w:p>
    <w:p w:rsidR="00CC5C55" w:rsidRPr="00CC6708" w:rsidRDefault="00CC5C55" w:rsidP="004E623F">
      <w:pPr>
        <w:pStyle w:val="a4"/>
        <w:tabs>
          <w:tab w:val="left" w:pos="709"/>
        </w:tabs>
        <w:spacing w:line="264" w:lineRule="auto"/>
        <w:ind w:right="5387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CC37C3" w:rsidRPr="008D3CDF" w:rsidRDefault="00C96992" w:rsidP="004E623F">
      <w:pPr>
        <w:pStyle w:val="a4"/>
        <w:tabs>
          <w:tab w:val="left" w:pos="709"/>
        </w:tabs>
        <w:spacing w:line="264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lang w:eastAsia="ru-RU"/>
        </w:rPr>
        <w:t>В соответствии со статьей 46 Градостроительног</w:t>
      </w:r>
      <w:r w:rsidR="002A6403">
        <w:rPr>
          <w:rFonts w:ascii="PT Astra Serif" w:eastAsia="Times New Roman" w:hAnsi="PT Astra Serif" w:cs="Times New Roman"/>
          <w:sz w:val="28"/>
          <w:szCs w:val="28"/>
          <w:lang w:eastAsia="ru-RU"/>
        </w:rPr>
        <w:t>о кодекса Российской Федерации</w:t>
      </w:r>
      <w:r w:rsidR="002A6403" w:rsidRPr="002A6403">
        <w:rPr>
          <w:rFonts w:ascii="PT Astra Serif" w:hAnsi="PT Astra Serif"/>
          <w:sz w:val="28"/>
          <w:szCs w:val="28"/>
          <w:lang w:eastAsia="ru-RU"/>
        </w:rPr>
        <w:t>,</w:t>
      </w:r>
      <w:r w:rsidR="002A6403">
        <w:rPr>
          <w:rFonts w:ascii="PT Astra Serif" w:hAnsi="PT Astra Serif"/>
          <w:sz w:val="26"/>
          <w:szCs w:val="26"/>
          <w:lang w:eastAsia="ru-RU"/>
        </w:rPr>
        <w:t xml:space="preserve"> </w:t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lang w:eastAsia="ru-RU"/>
        </w:rPr>
        <w:t>постановлением Правительства Тульской области от 27.03.2026 №172 «О внесении изменений в постановление Правительства Тульской области от 25.02.2026 №92 «О реализации пунктов 12</w:t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10</w:t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lang w:eastAsia="ru-RU"/>
        </w:rPr>
        <w:t>, 12</w:t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>11</w:t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lang w:eastAsia="ru-RU"/>
        </w:rPr>
        <w:t>, 12</w:t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vertAlign w:val="superscript"/>
          <w:lang w:eastAsia="ru-RU"/>
        </w:rPr>
        <w:t xml:space="preserve">12 </w:t>
      </w:r>
      <w:r w:rsidR="00E6511E" w:rsidRPr="00180216">
        <w:rPr>
          <w:rFonts w:ascii="PT Astra Serif" w:eastAsia="Calibri" w:hAnsi="PT Astra Serif"/>
          <w:spacing w:val="-1"/>
          <w:sz w:val="28"/>
          <w:szCs w:val="28"/>
        </w:rPr>
        <w:br/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lang w:eastAsia="ru-RU"/>
        </w:rPr>
        <w:t>части 1 статьи 4 Закона Тульской области от 29 декабря 2006 года №785-ЗТО «О градостроительной деятельности в Тульской области», на основании Устава муниципального образования городской округ город Тула администрация города Тулы ПОСТАНОВЛЯЕТ:</w:t>
      </w:r>
    </w:p>
    <w:p w:rsidR="00CC37C3" w:rsidRPr="00DE549B" w:rsidRDefault="00CC37C3" w:rsidP="00DE549B">
      <w:pPr>
        <w:pStyle w:val="a4"/>
        <w:tabs>
          <w:tab w:val="left" w:pos="709"/>
        </w:tabs>
        <w:spacing w:line="264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1. Утвердить проект </w:t>
      </w:r>
      <w:r w:rsidR="00DE549B" w:rsidRPr="00DE549B">
        <w:rPr>
          <w:rFonts w:ascii="PT Astra Serif" w:hAnsi="PT Astra Serif"/>
          <w:sz w:val="28"/>
          <w:szCs w:val="28"/>
        </w:rPr>
        <w:t>межевания территории под линейный объе</w:t>
      </w:r>
      <w:r w:rsidR="00DE549B">
        <w:rPr>
          <w:rFonts w:ascii="PT Astra Serif" w:hAnsi="PT Astra Serif"/>
          <w:sz w:val="28"/>
          <w:szCs w:val="28"/>
        </w:rPr>
        <w:t xml:space="preserve">кт (автодорогу), расположенную </w:t>
      </w:r>
      <w:r w:rsidR="00DE549B" w:rsidRPr="00DE549B">
        <w:rPr>
          <w:rFonts w:ascii="PT Astra Serif" w:hAnsi="PT Astra Serif"/>
          <w:sz w:val="28"/>
          <w:szCs w:val="28"/>
        </w:rPr>
        <w:t>по адресу: г. Тула, Центральн</w:t>
      </w:r>
      <w:r w:rsidR="00DE549B">
        <w:rPr>
          <w:rFonts w:ascii="PT Astra Serif" w:hAnsi="PT Astra Serif"/>
          <w:sz w:val="28"/>
          <w:szCs w:val="28"/>
        </w:rPr>
        <w:t xml:space="preserve">ый район, автомобильная дорога </w:t>
      </w:r>
      <w:r w:rsidR="00DE549B" w:rsidRPr="00DE549B">
        <w:rPr>
          <w:rFonts w:ascii="PT Astra Serif" w:hAnsi="PT Astra Serif"/>
          <w:sz w:val="28"/>
          <w:szCs w:val="28"/>
        </w:rPr>
        <w:t>по ул. Новомосковская (начальная точка ул. Оборонная, конечная точка расположена в 14,8 м</w:t>
      </w:r>
      <w:r w:rsidR="002A6403">
        <w:rPr>
          <w:rFonts w:ascii="PT Astra Serif" w:hAnsi="PT Astra Serif"/>
          <w:sz w:val="28"/>
          <w:szCs w:val="28"/>
        </w:rPr>
        <w:t>.</w:t>
      </w:r>
      <w:r w:rsidR="00DE549B" w:rsidRPr="00DE549B">
        <w:rPr>
          <w:rFonts w:ascii="PT Astra Serif" w:hAnsi="PT Astra Serif"/>
          <w:sz w:val="28"/>
          <w:szCs w:val="28"/>
        </w:rPr>
        <w:t xml:space="preserve"> от левого угла дома №21 </w:t>
      </w:r>
      <w:r w:rsidR="00DE549B">
        <w:rPr>
          <w:rFonts w:ascii="PT Astra Serif" w:hAnsi="PT Astra Serif"/>
          <w:sz w:val="28"/>
          <w:szCs w:val="28"/>
        </w:rPr>
        <w:br/>
      </w:r>
      <w:r w:rsidR="00DE549B" w:rsidRPr="00DE549B">
        <w:rPr>
          <w:rFonts w:ascii="PT Astra Serif" w:hAnsi="PT Astra Serif"/>
          <w:sz w:val="28"/>
          <w:szCs w:val="28"/>
        </w:rPr>
        <w:t>по ул. Новомосковской) (К№71:30:000000:6055)</w:t>
      </w:r>
      <w:r w:rsidR="00E6511E" w:rsidRPr="00180216">
        <w:rPr>
          <w:rFonts w:ascii="PT Astra Serif" w:hAnsi="PT Astra Serif" w:cs="Times New Roman"/>
          <w:sz w:val="28"/>
          <w:szCs w:val="28"/>
        </w:rPr>
        <w:t>.</w:t>
      </w:r>
    </w:p>
    <w:p w:rsidR="00CC37C3" w:rsidRPr="00DE549B" w:rsidRDefault="00CC37C3" w:rsidP="00DE549B">
      <w:pPr>
        <w:pStyle w:val="a4"/>
        <w:tabs>
          <w:tab w:val="left" w:pos="709"/>
        </w:tabs>
        <w:spacing w:line="264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2. Опубликовать постановление и утвержденный проект </w:t>
      </w:r>
      <w:r w:rsidR="00DE549B" w:rsidRPr="00DE549B">
        <w:rPr>
          <w:rFonts w:ascii="PT Astra Serif" w:hAnsi="PT Astra Serif"/>
          <w:sz w:val="28"/>
          <w:szCs w:val="28"/>
        </w:rPr>
        <w:t>межевания территории под линейный объе</w:t>
      </w:r>
      <w:r w:rsidR="00DE549B">
        <w:rPr>
          <w:rFonts w:ascii="PT Astra Serif" w:hAnsi="PT Astra Serif"/>
          <w:sz w:val="28"/>
          <w:szCs w:val="28"/>
        </w:rPr>
        <w:t xml:space="preserve">кт (автодорогу), расположенную </w:t>
      </w:r>
      <w:r w:rsidR="00DE549B" w:rsidRPr="00DE549B">
        <w:rPr>
          <w:rFonts w:ascii="PT Astra Serif" w:hAnsi="PT Astra Serif"/>
          <w:sz w:val="28"/>
          <w:szCs w:val="28"/>
        </w:rPr>
        <w:t xml:space="preserve">по адресу: </w:t>
      </w:r>
      <w:r w:rsidR="00DE549B">
        <w:rPr>
          <w:rFonts w:ascii="PT Astra Serif" w:hAnsi="PT Astra Serif"/>
          <w:sz w:val="28"/>
          <w:szCs w:val="28"/>
        </w:rPr>
        <w:br/>
      </w:r>
      <w:r w:rsidR="00DE549B" w:rsidRPr="00DE549B">
        <w:rPr>
          <w:rFonts w:ascii="PT Astra Serif" w:hAnsi="PT Astra Serif"/>
          <w:sz w:val="28"/>
          <w:szCs w:val="28"/>
        </w:rPr>
        <w:t>г. Тула, Центральный р</w:t>
      </w:r>
      <w:r w:rsidR="00DE549B">
        <w:rPr>
          <w:rFonts w:ascii="PT Astra Serif" w:hAnsi="PT Astra Serif"/>
          <w:sz w:val="28"/>
          <w:szCs w:val="28"/>
        </w:rPr>
        <w:t xml:space="preserve">айон, автомобильная дорога </w:t>
      </w:r>
      <w:r w:rsidR="00DE549B" w:rsidRPr="00DE549B">
        <w:rPr>
          <w:rFonts w:ascii="PT Astra Serif" w:hAnsi="PT Astra Serif"/>
          <w:sz w:val="28"/>
          <w:szCs w:val="28"/>
        </w:rPr>
        <w:t>по ул. Новомосковская (начальная точка ул. Оборонная, конечная точка расположена в 14,8 м</w:t>
      </w:r>
      <w:r w:rsidR="002A6403">
        <w:rPr>
          <w:rFonts w:ascii="PT Astra Serif" w:hAnsi="PT Astra Serif"/>
          <w:sz w:val="28"/>
          <w:szCs w:val="28"/>
        </w:rPr>
        <w:t>.</w:t>
      </w:r>
      <w:r w:rsidR="00DE549B" w:rsidRPr="00DE549B">
        <w:rPr>
          <w:rFonts w:ascii="PT Astra Serif" w:hAnsi="PT Astra Serif"/>
          <w:sz w:val="28"/>
          <w:szCs w:val="28"/>
        </w:rPr>
        <w:t xml:space="preserve"> </w:t>
      </w:r>
      <w:r w:rsidR="00DE549B">
        <w:rPr>
          <w:rFonts w:ascii="PT Astra Serif" w:hAnsi="PT Astra Serif"/>
          <w:sz w:val="28"/>
          <w:szCs w:val="28"/>
        </w:rPr>
        <w:br/>
      </w:r>
      <w:r w:rsidR="00DE549B" w:rsidRPr="00DE549B">
        <w:rPr>
          <w:rFonts w:ascii="PT Astra Serif" w:hAnsi="PT Astra Serif"/>
          <w:sz w:val="28"/>
          <w:szCs w:val="28"/>
        </w:rPr>
        <w:t>от левого угла дома №21 по ул. Новомосковской) (К№71:30:000000:6055)</w:t>
      </w:r>
      <w:r w:rsidR="00E6511E" w:rsidRPr="00180216">
        <w:rPr>
          <w:rFonts w:ascii="PT Astra Serif" w:hAnsi="PT Astra Serif"/>
          <w:sz w:val="28"/>
          <w:szCs w:val="28"/>
        </w:rPr>
        <w:t xml:space="preserve">, </w:t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путём его размещения в официальном сетевом издании муниципального образования город Тула «Сборник правовых актов и иной официальной информации муниципального образования город Тула» </w:t>
      </w:r>
      <w:r w:rsidR="00E6511E">
        <w:rPr>
          <w:rFonts w:ascii="PT Astra Serif" w:eastAsia="Calibri" w:hAnsi="PT Astra Serif"/>
          <w:spacing w:val="-1"/>
          <w:sz w:val="28"/>
          <w:szCs w:val="28"/>
        </w:rPr>
        <w:br/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информационно – телекоммуникационной сети «Интернет», а также разместить на официальном сайте администрации города Тулы </w:t>
      </w:r>
      <w:r w:rsidR="00E6511E" w:rsidRPr="00180216">
        <w:rPr>
          <w:rFonts w:ascii="PT Astra Serif" w:eastAsia="Calibri" w:hAnsi="PT Astra Serif"/>
          <w:spacing w:val="-1"/>
          <w:sz w:val="28"/>
          <w:szCs w:val="28"/>
        </w:rPr>
        <w:br/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lang w:eastAsia="ru-RU"/>
        </w:rPr>
        <w:t>в информационно – телекоммуникационной сети «Интернет».</w:t>
      </w:r>
    </w:p>
    <w:p w:rsidR="00CC37C3" w:rsidRDefault="00CC37C3" w:rsidP="004E623F">
      <w:pPr>
        <w:pStyle w:val="a4"/>
        <w:tabs>
          <w:tab w:val="left" w:pos="709"/>
        </w:tabs>
        <w:spacing w:line="264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="00E6511E" w:rsidRPr="00180216">
        <w:rPr>
          <w:rFonts w:ascii="PT Astra Serif" w:eastAsia="Times New Roman" w:hAnsi="PT Astra Serif" w:cs="Times New Roman"/>
          <w:sz w:val="28"/>
          <w:szCs w:val="28"/>
          <w:lang w:eastAsia="ru-RU"/>
        </w:rPr>
        <w:t>3. Постановление вступает в силу со дня подписания.</w:t>
      </w:r>
    </w:p>
    <w:p w:rsidR="00BB671B" w:rsidRDefault="00BB671B" w:rsidP="004E623F">
      <w:pPr>
        <w:pStyle w:val="a4"/>
        <w:tabs>
          <w:tab w:val="left" w:pos="709"/>
        </w:tabs>
        <w:spacing w:line="264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BB671B" w:rsidRPr="00AD6CBD" w:rsidRDefault="00BB671B" w:rsidP="004E623F">
      <w:pPr>
        <w:pStyle w:val="a4"/>
        <w:tabs>
          <w:tab w:val="left" w:pos="709"/>
        </w:tabs>
        <w:spacing w:line="264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31909" w:rsidRDefault="00331909" w:rsidP="00E6511E">
      <w:pPr>
        <w:pStyle w:val="a4"/>
        <w:tabs>
          <w:tab w:val="left" w:pos="709"/>
        </w:tabs>
        <w:spacing w:line="264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r w:rsidR="000C4B93">
        <w:rPr>
          <w:rFonts w:ascii="PT Astra Serif" w:eastAsia="Times New Roman" w:hAnsi="PT Astra Serif" w:cs="Times New Roman"/>
          <w:sz w:val="28"/>
          <w:szCs w:val="28"/>
          <w:lang w:eastAsia="ru-RU"/>
        </w:rPr>
        <w:t>лав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 </w:t>
      </w:r>
      <w:r w:rsidR="000C4B93" w:rsidRPr="00AD6CB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администрации </w:t>
      </w:r>
    </w:p>
    <w:p w:rsidR="000C4B93" w:rsidRDefault="000C4B93" w:rsidP="00E6511E">
      <w:pPr>
        <w:pStyle w:val="a4"/>
        <w:tabs>
          <w:tab w:val="left" w:pos="709"/>
        </w:tabs>
        <w:spacing w:line="264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D6CB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города </w:t>
      </w:r>
      <w:r w:rsidR="00E6511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Тулы                          </w:t>
      </w:r>
      <w:r w:rsidRPr="00AD6CB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            </w:t>
      </w:r>
      <w:r w:rsidR="00331909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                   </w:t>
      </w:r>
      <w:r w:rsidRPr="00AD6CB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       </w:t>
      </w:r>
      <w:r w:rsidRPr="00AD6CB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  </w:t>
      </w:r>
      <w:r w:rsidR="00331909">
        <w:rPr>
          <w:rFonts w:ascii="PT Astra Serif" w:eastAsia="Times New Roman" w:hAnsi="PT Astra Serif" w:cs="Times New Roman"/>
          <w:sz w:val="28"/>
          <w:szCs w:val="28"/>
          <w:lang w:eastAsia="ru-RU"/>
        </w:rPr>
        <w:t>И.И. Беспалов</w:t>
      </w:r>
    </w:p>
    <w:sectPr w:rsidR="000C4B93" w:rsidSect="004E623F">
      <w:headerReference w:type="even" r:id="rId8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DA6" w:rsidRDefault="00226DA6" w:rsidP="00B35492">
      <w:pPr>
        <w:spacing w:after="0" w:line="240" w:lineRule="auto"/>
      </w:pPr>
      <w:r>
        <w:separator/>
      </w:r>
    </w:p>
  </w:endnote>
  <w:endnote w:type="continuationSeparator" w:id="0">
    <w:p w:rsidR="00226DA6" w:rsidRDefault="00226DA6" w:rsidP="00B35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DA6" w:rsidRDefault="00226DA6" w:rsidP="00B35492">
      <w:pPr>
        <w:spacing w:after="0" w:line="240" w:lineRule="auto"/>
      </w:pPr>
      <w:r>
        <w:separator/>
      </w:r>
    </w:p>
  </w:footnote>
  <w:footnote w:type="continuationSeparator" w:id="0">
    <w:p w:rsidR="00226DA6" w:rsidRDefault="00226DA6" w:rsidP="00B35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BAF" w:rsidRDefault="00173BAF" w:rsidP="00173BAF">
    <w:pPr>
      <w:pStyle w:val="a6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37</w:t>
    </w:r>
    <w:r>
      <w:rPr>
        <w:rStyle w:val="af2"/>
      </w:rPr>
      <w:fldChar w:fldCharType="end"/>
    </w:r>
  </w:p>
  <w:p w:rsidR="00173BAF" w:rsidRDefault="00173BAF" w:rsidP="00173BAF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5424F"/>
    <w:multiLevelType w:val="hybridMultilevel"/>
    <w:tmpl w:val="B5FE54B6"/>
    <w:lvl w:ilvl="0" w:tplc="0E8A3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26"/>
    <w:rsid w:val="00004485"/>
    <w:rsid w:val="0001341A"/>
    <w:rsid w:val="00016B08"/>
    <w:rsid w:val="00021587"/>
    <w:rsid w:val="00024C81"/>
    <w:rsid w:val="00031E82"/>
    <w:rsid w:val="00040CEB"/>
    <w:rsid w:val="00041065"/>
    <w:rsid w:val="00050018"/>
    <w:rsid w:val="00055BD0"/>
    <w:rsid w:val="00060B21"/>
    <w:rsid w:val="000637A4"/>
    <w:rsid w:val="00064508"/>
    <w:rsid w:val="0006729A"/>
    <w:rsid w:val="00074FB1"/>
    <w:rsid w:val="0007740B"/>
    <w:rsid w:val="000808EB"/>
    <w:rsid w:val="000954AD"/>
    <w:rsid w:val="000970B4"/>
    <w:rsid w:val="00097290"/>
    <w:rsid w:val="000C0400"/>
    <w:rsid w:val="000C4B93"/>
    <w:rsid w:val="000C7E31"/>
    <w:rsid w:val="000E530A"/>
    <w:rsid w:val="000F30AF"/>
    <w:rsid w:val="000F3905"/>
    <w:rsid w:val="000F3AA2"/>
    <w:rsid w:val="000F527B"/>
    <w:rsid w:val="00100037"/>
    <w:rsid w:val="00100D71"/>
    <w:rsid w:val="001235A7"/>
    <w:rsid w:val="0012524A"/>
    <w:rsid w:val="00126B57"/>
    <w:rsid w:val="00133AB8"/>
    <w:rsid w:val="001412E5"/>
    <w:rsid w:val="00144613"/>
    <w:rsid w:val="00144E69"/>
    <w:rsid w:val="00153B33"/>
    <w:rsid w:val="0016040F"/>
    <w:rsid w:val="001663AA"/>
    <w:rsid w:val="00173260"/>
    <w:rsid w:val="00173BAF"/>
    <w:rsid w:val="00174FD2"/>
    <w:rsid w:val="00185D77"/>
    <w:rsid w:val="00193639"/>
    <w:rsid w:val="001A204F"/>
    <w:rsid w:val="001A790F"/>
    <w:rsid w:val="001B6B8D"/>
    <w:rsid w:val="001C0B01"/>
    <w:rsid w:val="001C4D95"/>
    <w:rsid w:val="001C7739"/>
    <w:rsid w:val="001D1146"/>
    <w:rsid w:val="001D511C"/>
    <w:rsid w:val="001D5223"/>
    <w:rsid w:val="001E10AB"/>
    <w:rsid w:val="001F201B"/>
    <w:rsid w:val="001F67E7"/>
    <w:rsid w:val="00207FB3"/>
    <w:rsid w:val="00211E75"/>
    <w:rsid w:val="00215AAA"/>
    <w:rsid w:val="00215FF9"/>
    <w:rsid w:val="00217244"/>
    <w:rsid w:val="00220682"/>
    <w:rsid w:val="00224F6E"/>
    <w:rsid w:val="00226DA6"/>
    <w:rsid w:val="002333E8"/>
    <w:rsid w:val="0023362C"/>
    <w:rsid w:val="00242131"/>
    <w:rsid w:val="0026250D"/>
    <w:rsid w:val="00264EC2"/>
    <w:rsid w:val="0026527D"/>
    <w:rsid w:val="00271AE7"/>
    <w:rsid w:val="00272466"/>
    <w:rsid w:val="002754F6"/>
    <w:rsid w:val="002812F7"/>
    <w:rsid w:val="00285DC8"/>
    <w:rsid w:val="0028769D"/>
    <w:rsid w:val="002917CF"/>
    <w:rsid w:val="00291C91"/>
    <w:rsid w:val="00294405"/>
    <w:rsid w:val="002A202B"/>
    <w:rsid w:val="002A5C0B"/>
    <w:rsid w:val="002A5D72"/>
    <w:rsid w:val="002A6209"/>
    <w:rsid w:val="002A6403"/>
    <w:rsid w:val="002C1842"/>
    <w:rsid w:val="002C2148"/>
    <w:rsid w:val="002D45CB"/>
    <w:rsid w:val="002E008D"/>
    <w:rsid w:val="002E30BA"/>
    <w:rsid w:val="002F3EBE"/>
    <w:rsid w:val="0030224F"/>
    <w:rsid w:val="003107C5"/>
    <w:rsid w:val="00331909"/>
    <w:rsid w:val="00337319"/>
    <w:rsid w:val="00337D02"/>
    <w:rsid w:val="003478CC"/>
    <w:rsid w:val="0035223A"/>
    <w:rsid w:val="00355355"/>
    <w:rsid w:val="00362E39"/>
    <w:rsid w:val="0036389E"/>
    <w:rsid w:val="003720CC"/>
    <w:rsid w:val="00372D35"/>
    <w:rsid w:val="00373671"/>
    <w:rsid w:val="00373673"/>
    <w:rsid w:val="00376EF9"/>
    <w:rsid w:val="00377C8F"/>
    <w:rsid w:val="003838DD"/>
    <w:rsid w:val="003940FE"/>
    <w:rsid w:val="00396D42"/>
    <w:rsid w:val="003A0F82"/>
    <w:rsid w:val="003A5526"/>
    <w:rsid w:val="003B1327"/>
    <w:rsid w:val="003B4DC8"/>
    <w:rsid w:val="003D283E"/>
    <w:rsid w:val="003D3859"/>
    <w:rsid w:val="003E08CF"/>
    <w:rsid w:val="003E13ED"/>
    <w:rsid w:val="003E2EB1"/>
    <w:rsid w:val="003E4A5D"/>
    <w:rsid w:val="003E6572"/>
    <w:rsid w:val="00402A48"/>
    <w:rsid w:val="004045A1"/>
    <w:rsid w:val="0040476E"/>
    <w:rsid w:val="00411B60"/>
    <w:rsid w:val="004120CA"/>
    <w:rsid w:val="004165D3"/>
    <w:rsid w:val="0043237E"/>
    <w:rsid w:val="004329CF"/>
    <w:rsid w:val="00432CAD"/>
    <w:rsid w:val="0043478E"/>
    <w:rsid w:val="00435CB1"/>
    <w:rsid w:val="004531E1"/>
    <w:rsid w:val="00455DE5"/>
    <w:rsid w:val="00456ACC"/>
    <w:rsid w:val="00457861"/>
    <w:rsid w:val="00475F8F"/>
    <w:rsid w:val="0048020B"/>
    <w:rsid w:val="00483E8A"/>
    <w:rsid w:val="00492FC2"/>
    <w:rsid w:val="0049653A"/>
    <w:rsid w:val="004973CC"/>
    <w:rsid w:val="004A02F7"/>
    <w:rsid w:val="004A0EB0"/>
    <w:rsid w:val="004A4943"/>
    <w:rsid w:val="004A4C22"/>
    <w:rsid w:val="004A4DFB"/>
    <w:rsid w:val="004C5D0C"/>
    <w:rsid w:val="004C7A8E"/>
    <w:rsid w:val="004D05CB"/>
    <w:rsid w:val="004D52AC"/>
    <w:rsid w:val="004E26C6"/>
    <w:rsid w:val="004E454B"/>
    <w:rsid w:val="004E623F"/>
    <w:rsid w:val="004F63EC"/>
    <w:rsid w:val="00503529"/>
    <w:rsid w:val="00512370"/>
    <w:rsid w:val="00513336"/>
    <w:rsid w:val="00514DD0"/>
    <w:rsid w:val="00515650"/>
    <w:rsid w:val="00515EFA"/>
    <w:rsid w:val="005164BB"/>
    <w:rsid w:val="005214B8"/>
    <w:rsid w:val="00522EF2"/>
    <w:rsid w:val="00531E39"/>
    <w:rsid w:val="005359AE"/>
    <w:rsid w:val="0053623B"/>
    <w:rsid w:val="005370A7"/>
    <w:rsid w:val="00545619"/>
    <w:rsid w:val="005456C9"/>
    <w:rsid w:val="00556BA8"/>
    <w:rsid w:val="005638B8"/>
    <w:rsid w:val="00566374"/>
    <w:rsid w:val="00571F76"/>
    <w:rsid w:val="0058099E"/>
    <w:rsid w:val="005901E5"/>
    <w:rsid w:val="005940D5"/>
    <w:rsid w:val="005950C4"/>
    <w:rsid w:val="005A5054"/>
    <w:rsid w:val="005B1DB7"/>
    <w:rsid w:val="005B32AA"/>
    <w:rsid w:val="005B48F6"/>
    <w:rsid w:val="005C0E31"/>
    <w:rsid w:val="005C33D0"/>
    <w:rsid w:val="005C59DF"/>
    <w:rsid w:val="005D347B"/>
    <w:rsid w:val="005F0C51"/>
    <w:rsid w:val="005F6E26"/>
    <w:rsid w:val="006117E6"/>
    <w:rsid w:val="00613B9F"/>
    <w:rsid w:val="00613DA1"/>
    <w:rsid w:val="00614E6C"/>
    <w:rsid w:val="00616DF4"/>
    <w:rsid w:val="00620D90"/>
    <w:rsid w:val="006237C8"/>
    <w:rsid w:val="00626F35"/>
    <w:rsid w:val="00630DDF"/>
    <w:rsid w:val="00633CD5"/>
    <w:rsid w:val="00633D33"/>
    <w:rsid w:val="0064125E"/>
    <w:rsid w:val="0064406E"/>
    <w:rsid w:val="006447B8"/>
    <w:rsid w:val="00652C32"/>
    <w:rsid w:val="00652E5A"/>
    <w:rsid w:val="00661ED5"/>
    <w:rsid w:val="00672560"/>
    <w:rsid w:val="00684EAD"/>
    <w:rsid w:val="00684F60"/>
    <w:rsid w:val="00696302"/>
    <w:rsid w:val="006971D3"/>
    <w:rsid w:val="006A0EE0"/>
    <w:rsid w:val="006A346F"/>
    <w:rsid w:val="006B4307"/>
    <w:rsid w:val="006D03AC"/>
    <w:rsid w:val="006E0391"/>
    <w:rsid w:val="006E607D"/>
    <w:rsid w:val="006E759D"/>
    <w:rsid w:val="006F025A"/>
    <w:rsid w:val="006F046B"/>
    <w:rsid w:val="00703FD7"/>
    <w:rsid w:val="007244B2"/>
    <w:rsid w:val="00724F83"/>
    <w:rsid w:val="0073428B"/>
    <w:rsid w:val="00736801"/>
    <w:rsid w:val="0073753E"/>
    <w:rsid w:val="00740A28"/>
    <w:rsid w:val="007432D9"/>
    <w:rsid w:val="00743867"/>
    <w:rsid w:val="00747D77"/>
    <w:rsid w:val="007518DF"/>
    <w:rsid w:val="0075745E"/>
    <w:rsid w:val="00763EE2"/>
    <w:rsid w:val="0076660C"/>
    <w:rsid w:val="00772397"/>
    <w:rsid w:val="00773022"/>
    <w:rsid w:val="00783B8E"/>
    <w:rsid w:val="007918C8"/>
    <w:rsid w:val="00792E6B"/>
    <w:rsid w:val="007A1DE7"/>
    <w:rsid w:val="007A44D9"/>
    <w:rsid w:val="007A7D95"/>
    <w:rsid w:val="007C0102"/>
    <w:rsid w:val="007C73EC"/>
    <w:rsid w:val="007D1B8F"/>
    <w:rsid w:val="007D44DB"/>
    <w:rsid w:val="007E335C"/>
    <w:rsid w:val="007E4919"/>
    <w:rsid w:val="007F4964"/>
    <w:rsid w:val="007F5267"/>
    <w:rsid w:val="0080033C"/>
    <w:rsid w:val="00800C59"/>
    <w:rsid w:val="00805A13"/>
    <w:rsid w:val="00815785"/>
    <w:rsid w:val="00823FD6"/>
    <w:rsid w:val="00825264"/>
    <w:rsid w:val="00830544"/>
    <w:rsid w:val="00835804"/>
    <w:rsid w:val="00836689"/>
    <w:rsid w:val="00837FD3"/>
    <w:rsid w:val="00840262"/>
    <w:rsid w:val="008430C9"/>
    <w:rsid w:val="00844414"/>
    <w:rsid w:val="008457BA"/>
    <w:rsid w:val="008545F5"/>
    <w:rsid w:val="00855D0B"/>
    <w:rsid w:val="0085637E"/>
    <w:rsid w:val="00866647"/>
    <w:rsid w:val="00867D6F"/>
    <w:rsid w:val="008771FD"/>
    <w:rsid w:val="00877429"/>
    <w:rsid w:val="00877453"/>
    <w:rsid w:val="00881E4A"/>
    <w:rsid w:val="00890286"/>
    <w:rsid w:val="00891B21"/>
    <w:rsid w:val="0089344D"/>
    <w:rsid w:val="008A26DC"/>
    <w:rsid w:val="008B6258"/>
    <w:rsid w:val="008C145F"/>
    <w:rsid w:val="008C25B2"/>
    <w:rsid w:val="008C3B4D"/>
    <w:rsid w:val="008D0AA9"/>
    <w:rsid w:val="008D3CDF"/>
    <w:rsid w:val="008E178F"/>
    <w:rsid w:val="008E3D65"/>
    <w:rsid w:val="008F37FC"/>
    <w:rsid w:val="008F5C08"/>
    <w:rsid w:val="009000CE"/>
    <w:rsid w:val="00911531"/>
    <w:rsid w:val="00911DD2"/>
    <w:rsid w:val="00917095"/>
    <w:rsid w:val="00921EBE"/>
    <w:rsid w:val="0092676E"/>
    <w:rsid w:val="009350F3"/>
    <w:rsid w:val="00935462"/>
    <w:rsid w:val="00944EBB"/>
    <w:rsid w:val="00947F16"/>
    <w:rsid w:val="009564E7"/>
    <w:rsid w:val="009671FD"/>
    <w:rsid w:val="00967881"/>
    <w:rsid w:val="0097255F"/>
    <w:rsid w:val="009748B8"/>
    <w:rsid w:val="009775DD"/>
    <w:rsid w:val="0098176C"/>
    <w:rsid w:val="009863C7"/>
    <w:rsid w:val="00996627"/>
    <w:rsid w:val="009A140D"/>
    <w:rsid w:val="009A7BAD"/>
    <w:rsid w:val="009B0370"/>
    <w:rsid w:val="009B42BA"/>
    <w:rsid w:val="009B5F6C"/>
    <w:rsid w:val="009C5BF4"/>
    <w:rsid w:val="009D1F2D"/>
    <w:rsid w:val="009E0F9A"/>
    <w:rsid w:val="009E2217"/>
    <w:rsid w:val="009E25BE"/>
    <w:rsid w:val="009F5CAC"/>
    <w:rsid w:val="00A01A84"/>
    <w:rsid w:val="00A07914"/>
    <w:rsid w:val="00A1045A"/>
    <w:rsid w:val="00A113F1"/>
    <w:rsid w:val="00A17B14"/>
    <w:rsid w:val="00A230BB"/>
    <w:rsid w:val="00A24720"/>
    <w:rsid w:val="00A302DE"/>
    <w:rsid w:val="00A40021"/>
    <w:rsid w:val="00A525CD"/>
    <w:rsid w:val="00A5262F"/>
    <w:rsid w:val="00A55F59"/>
    <w:rsid w:val="00A564B8"/>
    <w:rsid w:val="00A63160"/>
    <w:rsid w:val="00A774FA"/>
    <w:rsid w:val="00A811FC"/>
    <w:rsid w:val="00A85431"/>
    <w:rsid w:val="00A86ABF"/>
    <w:rsid w:val="00A91B7E"/>
    <w:rsid w:val="00A93894"/>
    <w:rsid w:val="00A963AB"/>
    <w:rsid w:val="00AA301F"/>
    <w:rsid w:val="00AA30FC"/>
    <w:rsid w:val="00AA4798"/>
    <w:rsid w:val="00AB07E5"/>
    <w:rsid w:val="00AC0E0E"/>
    <w:rsid w:val="00AC2F76"/>
    <w:rsid w:val="00AC521E"/>
    <w:rsid w:val="00AD6CBD"/>
    <w:rsid w:val="00AE2EC3"/>
    <w:rsid w:val="00AE5E6E"/>
    <w:rsid w:val="00AE60A4"/>
    <w:rsid w:val="00AF5764"/>
    <w:rsid w:val="00AF7C17"/>
    <w:rsid w:val="00B01097"/>
    <w:rsid w:val="00B03798"/>
    <w:rsid w:val="00B03C7E"/>
    <w:rsid w:val="00B04248"/>
    <w:rsid w:val="00B115A9"/>
    <w:rsid w:val="00B224CF"/>
    <w:rsid w:val="00B25452"/>
    <w:rsid w:val="00B25ABE"/>
    <w:rsid w:val="00B30C2F"/>
    <w:rsid w:val="00B335F8"/>
    <w:rsid w:val="00B35492"/>
    <w:rsid w:val="00B37329"/>
    <w:rsid w:val="00B46FD6"/>
    <w:rsid w:val="00B50ADF"/>
    <w:rsid w:val="00B50DF1"/>
    <w:rsid w:val="00B540DB"/>
    <w:rsid w:val="00B5790D"/>
    <w:rsid w:val="00B615D6"/>
    <w:rsid w:val="00B65070"/>
    <w:rsid w:val="00B679A6"/>
    <w:rsid w:val="00B75001"/>
    <w:rsid w:val="00B777FB"/>
    <w:rsid w:val="00B858D8"/>
    <w:rsid w:val="00B95CE5"/>
    <w:rsid w:val="00B97703"/>
    <w:rsid w:val="00BA298A"/>
    <w:rsid w:val="00BB671B"/>
    <w:rsid w:val="00BC1C20"/>
    <w:rsid w:val="00BC3653"/>
    <w:rsid w:val="00BD14CF"/>
    <w:rsid w:val="00BD2374"/>
    <w:rsid w:val="00BD35AE"/>
    <w:rsid w:val="00BE03D3"/>
    <w:rsid w:val="00BE0500"/>
    <w:rsid w:val="00BE167C"/>
    <w:rsid w:val="00BF6EC0"/>
    <w:rsid w:val="00C00981"/>
    <w:rsid w:val="00C053CA"/>
    <w:rsid w:val="00C12D65"/>
    <w:rsid w:val="00C137B0"/>
    <w:rsid w:val="00C24E08"/>
    <w:rsid w:val="00C4418C"/>
    <w:rsid w:val="00C50B1F"/>
    <w:rsid w:val="00C51286"/>
    <w:rsid w:val="00C54A4F"/>
    <w:rsid w:val="00C63013"/>
    <w:rsid w:val="00C6634A"/>
    <w:rsid w:val="00C70FC2"/>
    <w:rsid w:val="00C831D1"/>
    <w:rsid w:val="00C86301"/>
    <w:rsid w:val="00C95C3B"/>
    <w:rsid w:val="00C96992"/>
    <w:rsid w:val="00CA2E2E"/>
    <w:rsid w:val="00CA3621"/>
    <w:rsid w:val="00CA365C"/>
    <w:rsid w:val="00CA6FB0"/>
    <w:rsid w:val="00CB3CC0"/>
    <w:rsid w:val="00CC37C3"/>
    <w:rsid w:val="00CC5C55"/>
    <w:rsid w:val="00CC6708"/>
    <w:rsid w:val="00CD2B57"/>
    <w:rsid w:val="00CD4A11"/>
    <w:rsid w:val="00CD5A33"/>
    <w:rsid w:val="00CE0D74"/>
    <w:rsid w:val="00CE2007"/>
    <w:rsid w:val="00CE7624"/>
    <w:rsid w:val="00CF0106"/>
    <w:rsid w:val="00CF262B"/>
    <w:rsid w:val="00CF4896"/>
    <w:rsid w:val="00CF5384"/>
    <w:rsid w:val="00CF681B"/>
    <w:rsid w:val="00CF6A20"/>
    <w:rsid w:val="00D04E42"/>
    <w:rsid w:val="00D052DD"/>
    <w:rsid w:val="00D10FD2"/>
    <w:rsid w:val="00D12C08"/>
    <w:rsid w:val="00D220D4"/>
    <w:rsid w:val="00D271D0"/>
    <w:rsid w:val="00D31E05"/>
    <w:rsid w:val="00D332B4"/>
    <w:rsid w:val="00D34363"/>
    <w:rsid w:val="00D37733"/>
    <w:rsid w:val="00D41EDA"/>
    <w:rsid w:val="00D4355B"/>
    <w:rsid w:val="00D44551"/>
    <w:rsid w:val="00D57359"/>
    <w:rsid w:val="00D57EEA"/>
    <w:rsid w:val="00D607DD"/>
    <w:rsid w:val="00D61F26"/>
    <w:rsid w:val="00D64DB4"/>
    <w:rsid w:val="00D67FA1"/>
    <w:rsid w:val="00D71EB7"/>
    <w:rsid w:val="00D72B32"/>
    <w:rsid w:val="00D73FC3"/>
    <w:rsid w:val="00D751DD"/>
    <w:rsid w:val="00D75CEC"/>
    <w:rsid w:val="00D82070"/>
    <w:rsid w:val="00D849C5"/>
    <w:rsid w:val="00D9478E"/>
    <w:rsid w:val="00D947E3"/>
    <w:rsid w:val="00D95F68"/>
    <w:rsid w:val="00D970BE"/>
    <w:rsid w:val="00DB0726"/>
    <w:rsid w:val="00DB18FE"/>
    <w:rsid w:val="00DB40B9"/>
    <w:rsid w:val="00DE1A0F"/>
    <w:rsid w:val="00DE549B"/>
    <w:rsid w:val="00DE6065"/>
    <w:rsid w:val="00DF25DC"/>
    <w:rsid w:val="00DF4986"/>
    <w:rsid w:val="00E01514"/>
    <w:rsid w:val="00E14E4D"/>
    <w:rsid w:val="00E1610F"/>
    <w:rsid w:val="00E34BB5"/>
    <w:rsid w:val="00E376C9"/>
    <w:rsid w:val="00E4248C"/>
    <w:rsid w:val="00E47DD5"/>
    <w:rsid w:val="00E512C7"/>
    <w:rsid w:val="00E516CA"/>
    <w:rsid w:val="00E51975"/>
    <w:rsid w:val="00E55FBE"/>
    <w:rsid w:val="00E56AD9"/>
    <w:rsid w:val="00E57048"/>
    <w:rsid w:val="00E61BC3"/>
    <w:rsid w:val="00E6511E"/>
    <w:rsid w:val="00E67793"/>
    <w:rsid w:val="00E71BDD"/>
    <w:rsid w:val="00E72BE4"/>
    <w:rsid w:val="00E746E1"/>
    <w:rsid w:val="00E75A12"/>
    <w:rsid w:val="00E76A8B"/>
    <w:rsid w:val="00E854CE"/>
    <w:rsid w:val="00E85A4C"/>
    <w:rsid w:val="00E87C13"/>
    <w:rsid w:val="00EA0892"/>
    <w:rsid w:val="00EA29F3"/>
    <w:rsid w:val="00ED11C3"/>
    <w:rsid w:val="00ED2C50"/>
    <w:rsid w:val="00ED73EE"/>
    <w:rsid w:val="00EE112A"/>
    <w:rsid w:val="00EE1EC0"/>
    <w:rsid w:val="00EE3AED"/>
    <w:rsid w:val="00EF39F7"/>
    <w:rsid w:val="00EF6F45"/>
    <w:rsid w:val="00EF7C43"/>
    <w:rsid w:val="00F01818"/>
    <w:rsid w:val="00F074EA"/>
    <w:rsid w:val="00F111A7"/>
    <w:rsid w:val="00F11E99"/>
    <w:rsid w:val="00F1728D"/>
    <w:rsid w:val="00F2262E"/>
    <w:rsid w:val="00F235FE"/>
    <w:rsid w:val="00F2388E"/>
    <w:rsid w:val="00F30774"/>
    <w:rsid w:val="00F30919"/>
    <w:rsid w:val="00F31D8F"/>
    <w:rsid w:val="00F34DDF"/>
    <w:rsid w:val="00F36173"/>
    <w:rsid w:val="00F36A98"/>
    <w:rsid w:val="00F37D2C"/>
    <w:rsid w:val="00F41186"/>
    <w:rsid w:val="00F42438"/>
    <w:rsid w:val="00F46BB9"/>
    <w:rsid w:val="00F47E7C"/>
    <w:rsid w:val="00F6351A"/>
    <w:rsid w:val="00F6650E"/>
    <w:rsid w:val="00F67604"/>
    <w:rsid w:val="00F74013"/>
    <w:rsid w:val="00F74D5A"/>
    <w:rsid w:val="00F7649B"/>
    <w:rsid w:val="00F805E4"/>
    <w:rsid w:val="00F82973"/>
    <w:rsid w:val="00F83B6F"/>
    <w:rsid w:val="00F862CA"/>
    <w:rsid w:val="00F94626"/>
    <w:rsid w:val="00FA72CC"/>
    <w:rsid w:val="00FA7E69"/>
    <w:rsid w:val="00FB1B63"/>
    <w:rsid w:val="00FB67F5"/>
    <w:rsid w:val="00FC0498"/>
    <w:rsid w:val="00FD1575"/>
    <w:rsid w:val="00FD3E3A"/>
    <w:rsid w:val="00FD5A19"/>
    <w:rsid w:val="00FD7CFF"/>
    <w:rsid w:val="00FE1951"/>
    <w:rsid w:val="00FE3A5E"/>
    <w:rsid w:val="00FE686F"/>
    <w:rsid w:val="00FF0379"/>
    <w:rsid w:val="00FF0D3E"/>
    <w:rsid w:val="00FF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789BC-93E6-4D10-A839-C8C528F4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D3CD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B35492"/>
    <w:pPr>
      <w:spacing w:after="0" w:line="240" w:lineRule="auto"/>
    </w:pPr>
  </w:style>
  <w:style w:type="character" w:customStyle="1" w:styleId="apple-converted-space">
    <w:name w:val="apple-converted-space"/>
    <w:basedOn w:val="a1"/>
    <w:rsid w:val="00B35492"/>
  </w:style>
  <w:style w:type="character" w:styleId="a5">
    <w:name w:val="Hyperlink"/>
    <w:basedOn w:val="a1"/>
    <w:uiPriority w:val="99"/>
    <w:unhideWhenUsed/>
    <w:rsid w:val="00B35492"/>
    <w:rPr>
      <w:color w:val="0000FF"/>
      <w:u w:val="single"/>
    </w:rPr>
  </w:style>
  <w:style w:type="paragraph" w:styleId="a6">
    <w:name w:val="header"/>
    <w:basedOn w:val="a0"/>
    <w:link w:val="a7"/>
    <w:unhideWhenUsed/>
    <w:rsid w:val="00B35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rsid w:val="00B35492"/>
  </w:style>
  <w:style w:type="paragraph" w:styleId="a8">
    <w:name w:val="footer"/>
    <w:basedOn w:val="a0"/>
    <w:link w:val="a9"/>
    <w:unhideWhenUsed/>
    <w:rsid w:val="00B35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rsid w:val="00B35492"/>
  </w:style>
  <w:style w:type="paragraph" w:styleId="aa">
    <w:name w:val="List Paragraph"/>
    <w:basedOn w:val="a0"/>
    <w:uiPriority w:val="34"/>
    <w:qFormat/>
    <w:rsid w:val="00AA4798"/>
    <w:pPr>
      <w:ind w:left="720"/>
      <w:contextualSpacing/>
    </w:pPr>
  </w:style>
  <w:style w:type="paragraph" w:styleId="ab">
    <w:name w:val="Balloon Text"/>
    <w:basedOn w:val="a0"/>
    <w:link w:val="ac"/>
    <w:semiHidden/>
    <w:unhideWhenUsed/>
    <w:rsid w:val="00173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semiHidden/>
    <w:rsid w:val="00173260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858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8"/>
      <w:szCs w:val="20"/>
      <w:lang w:eastAsia="ru-RU"/>
    </w:rPr>
  </w:style>
  <w:style w:type="paragraph" w:customStyle="1" w:styleId="ad">
    <w:name w:val="Название раздела"/>
    <w:basedOn w:val="a0"/>
    <w:rsid w:val="00F9462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styleId="ae">
    <w:name w:val="Table Grid"/>
    <w:basedOn w:val="a2"/>
    <w:uiPriority w:val="39"/>
    <w:rsid w:val="00C83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1"/>
    <w:link w:val="af"/>
    <w:uiPriority w:val="99"/>
    <w:locked/>
    <w:rsid w:val="002C2148"/>
    <w:rPr>
      <w:rFonts w:ascii="Times New Roman" w:hAnsi="Times New Roman" w:cs="Times New Roman"/>
      <w:shd w:val="clear" w:color="auto" w:fill="FFFFFF"/>
    </w:rPr>
  </w:style>
  <w:style w:type="paragraph" w:styleId="af">
    <w:name w:val="Body Text"/>
    <w:basedOn w:val="a0"/>
    <w:link w:val="1"/>
    <w:uiPriority w:val="99"/>
    <w:qFormat/>
    <w:rsid w:val="002C2148"/>
    <w:pPr>
      <w:widowControl w:val="0"/>
      <w:shd w:val="clear" w:color="auto" w:fill="FFFFFF"/>
      <w:spacing w:after="0" w:line="254" w:lineRule="exact"/>
      <w:ind w:firstLine="360"/>
    </w:pPr>
    <w:rPr>
      <w:rFonts w:ascii="Times New Roman" w:hAnsi="Times New Roman" w:cs="Times New Roman"/>
    </w:rPr>
  </w:style>
  <w:style w:type="character" w:customStyle="1" w:styleId="af0">
    <w:name w:val="Основной текст Знак"/>
    <w:basedOn w:val="a1"/>
    <w:uiPriority w:val="99"/>
    <w:semiHidden/>
    <w:rsid w:val="002C2148"/>
  </w:style>
  <w:style w:type="paragraph" w:customStyle="1" w:styleId="af1">
    <w:name w:val="Текст таблицы"/>
    <w:basedOn w:val="a0"/>
    <w:rsid w:val="004A02F7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0pt">
    <w:name w:val="Основной текст + Интервал 0 pt"/>
    <w:uiPriority w:val="99"/>
    <w:rsid w:val="00D95F68"/>
    <w:rPr>
      <w:rFonts w:ascii="Book Antiqua" w:hAnsi="Book Antiqua" w:cs="Book Antiqua"/>
      <w:b/>
      <w:bCs/>
      <w:spacing w:val="10"/>
      <w:sz w:val="19"/>
      <w:szCs w:val="19"/>
      <w:shd w:val="clear" w:color="auto" w:fill="FFFFFF"/>
    </w:rPr>
  </w:style>
  <w:style w:type="character" w:customStyle="1" w:styleId="1pt">
    <w:name w:val="Основной текст + Интервал 1 pt"/>
    <w:uiPriority w:val="99"/>
    <w:rsid w:val="00D95F68"/>
    <w:rPr>
      <w:rFonts w:ascii="Book Antiqua" w:hAnsi="Book Antiqua" w:cs="Book Antiqua"/>
      <w:b/>
      <w:bCs/>
      <w:spacing w:val="20"/>
      <w:sz w:val="19"/>
      <w:szCs w:val="19"/>
      <w:u w:val="none"/>
      <w:shd w:val="clear" w:color="auto" w:fill="FFFFFF"/>
    </w:rPr>
  </w:style>
  <w:style w:type="paragraph" w:customStyle="1" w:styleId="10">
    <w:name w:val="Обычный1"/>
    <w:rsid w:val="00867D6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f2">
    <w:name w:val="page number"/>
    <w:basedOn w:val="a1"/>
    <w:rsid w:val="00867D6F"/>
  </w:style>
  <w:style w:type="paragraph" w:customStyle="1" w:styleId="af3">
    <w:name w:val="Разделитель таблиц"/>
    <w:basedOn w:val="a0"/>
    <w:rsid w:val="00867D6F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f4">
    <w:name w:val="Заголовок таблицы"/>
    <w:basedOn w:val="10"/>
    <w:rsid w:val="00867D6F"/>
    <w:pPr>
      <w:keepNext/>
      <w:jc w:val="center"/>
    </w:pPr>
    <w:rPr>
      <w:b/>
      <w:sz w:val="22"/>
    </w:rPr>
  </w:style>
  <w:style w:type="paragraph" w:customStyle="1" w:styleId="af5">
    <w:name w:val="Заголовок таблицы повторяющийся"/>
    <w:basedOn w:val="10"/>
    <w:rsid w:val="00867D6F"/>
    <w:pPr>
      <w:jc w:val="center"/>
    </w:pPr>
    <w:rPr>
      <w:b/>
      <w:sz w:val="22"/>
    </w:rPr>
  </w:style>
  <w:style w:type="character" w:styleId="af6">
    <w:name w:val="annotation reference"/>
    <w:semiHidden/>
    <w:rsid w:val="00867D6F"/>
    <w:rPr>
      <w:sz w:val="16"/>
      <w:szCs w:val="16"/>
    </w:rPr>
  </w:style>
  <w:style w:type="paragraph" w:styleId="af7">
    <w:name w:val="annotation text"/>
    <w:basedOn w:val="a0"/>
    <w:link w:val="af8"/>
    <w:semiHidden/>
    <w:rsid w:val="00867D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1"/>
    <w:link w:val="af7"/>
    <w:semiHidden/>
    <w:rsid w:val="00867D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Название подраздела"/>
    <w:basedOn w:val="10"/>
    <w:rsid w:val="00867D6F"/>
    <w:pPr>
      <w:keepNext/>
      <w:spacing w:before="240"/>
      <w:jc w:val="center"/>
    </w:pPr>
    <w:rPr>
      <w:b/>
      <w:sz w:val="22"/>
    </w:rPr>
  </w:style>
  <w:style w:type="paragraph" w:customStyle="1" w:styleId="a">
    <w:name w:val="Автонумератор в таблице"/>
    <w:basedOn w:val="10"/>
    <w:rsid w:val="00867D6F"/>
    <w:pPr>
      <w:numPr>
        <w:numId w:val="9"/>
      </w:numPr>
      <w:snapToGrid w:val="0"/>
      <w:jc w:val="center"/>
    </w:pPr>
    <w:rPr>
      <w:sz w:val="22"/>
    </w:rPr>
  </w:style>
  <w:style w:type="paragraph" w:styleId="afa">
    <w:name w:val="Document Map"/>
    <w:basedOn w:val="a0"/>
    <w:link w:val="afb"/>
    <w:semiHidden/>
    <w:rsid w:val="00867D6F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1"/>
    <w:link w:val="afa"/>
    <w:semiHidden/>
    <w:rsid w:val="00867D6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Cell">
    <w:name w:val="ConsPlusCell"/>
    <w:rsid w:val="00867D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Exact">
    <w:name w:val="Основной текст (5) Exact"/>
    <w:uiPriority w:val="99"/>
    <w:rsid w:val="00867D6F"/>
    <w:rPr>
      <w:rFonts w:ascii="Times New Roman" w:hAnsi="Times New Roman" w:cs="Times New Roman"/>
      <w:spacing w:val="1"/>
      <w:sz w:val="15"/>
      <w:szCs w:val="15"/>
      <w:u w:val="none"/>
    </w:rPr>
  </w:style>
  <w:style w:type="character" w:customStyle="1" w:styleId="5">
    <w:name w:val="Основной текст (5)_"/>
    <w:link w:val="51"/>
    <w:uiPriority w:val="99"/>
    <w:rsid w:val="00867D6F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51">
    <w:name w:val="Основной текст (5)1"/>
    <w:basedOn w:val="a0"/>
    <w:link w:val="5"/>
    <w:uiPriority w:val="99"/>
    <w:rsid w:val="00867D6F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16"/>
      <w:szCs w:val="16"/>
    </w:rPr>
  </w:style>
  <w:style w:type="character" w:customStyle="1" w:styleId="afc">
    <w:name w:val="Основной текст + Не полужирный"/>
    <w:uiPriority w:val="99"/>
    <w:rsid w:val="00867D6F"/>
    <w:rPr>
      <w:rFonts w:ascii="Microsoft Sans Serif" w:hAnsi="Microsoft Sans Serif" w:cs="Microsoft Sans Serif"/>
      <w:b w:val="0"/>
      <w:bCs w:val="0"/>
      <w:sz w:val="18"/>
      <w:szCs w:val="18"/>
      <w:shd w:val="clear" w:color="auto" w:fill="FFFFFF"/>
    </w:rPr>
  </w:style>
  <w:style w:type="character" w:customStyle="1" w:styleId="8pt">
    <w:name w:val="Основной текст + 8 pt"/>
    <w:rsid w:val="00867D6F"/>
    <w:rPr>
      <w:rFonts w:ascii="Arial" w:hAnsi="Arial" w:cs="Arial"/>
      <w:b w:val="0"/>
      <w:bCs w:val="0"/>
      <w:sz w:val="16"/>
      <w:szCs w:val="16"/>
      <w:u w:val="none"/>
      <w:shd w:val="clear" w:color="auto" w:fill="FFFFFF"/>
    </w:rPr>
  </w:style>
  <w:style w:type="character" w:customStyle="1" w:styleId="100">
    <w:name w:val="Основной текст + 10"/>
    <w:aliases w:val="5 pt,Не полужирный"/>
    <w:uiPriority w:val="99"/>
    <w:rsid w:val="00867D6F"/>
    <w:rPr>
      <w:rFonts w:ascii="Arial" w:hAnsi="Arial" w:cs="Arial"/>
      <w:b w:val="0"/>
      <w:bCs w:val="0"/>
      <w:sz w:val="21"/>
      <w:szCs w:val="21"/>
      <w:u w:val="none"/>
      <w:shd w:val="clear" w:color="auto" w:fill="FFFFFF"/>
    </w:rPr>
  </w:style>
  <w:style w:type="character" w:customStyle="1" w:styleId="71">
    <w:name w:val="Основной текст + 71"/>
    <w:aliases w:val="5 pt1"/>
    <w:uiPriority w:val="99"/>
    <w:rsid w:val="00867D6F"/>
    <w:rPr>
      <w:rFonts w:ascii="Times New Roman" w:hAnsi="Times New Roman" w:cs="Times New Roman"/>
      <w:b w:val="0"/>
      <w:bCs w:val="0"/>
      <w:sz w:val="15"/>
      <w:szCs w:val="15"/>
      <w:shd w:val="clear" w:color="auto" w:fill="FFFFFF"/>
    </w:rPr>
  </w:style>
  <w:style w:type="paragraph" w:customStyle="1" w:styleId="TableParagraph">
    <w:name w:val="Table Paragraph"/>
    <w:basedOn w:val="a0"/>
    <w:uiPriority w:val="1"/>
    <w:qFormat/>
    <w:rsid w:val="00867D6F"/>
    <w:pPr>
      <w:widowControl w:val="0"/>
      <w:autoSpaceDE w:val="0"/>
      <w:autoSpaceDN w:val="0"/>
      <w:spacing w:after="0" w:line="186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2">
    <w:name w:val="Обычный2"/>
    <w:rsid w:val="00F7401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9pt3">
    <w:name w:val="Основной текст + 9 pt3"/>
    <w:aliases w:val="Полужирный3"/>
    <w:uiPriority w:val="99"/>
    <w:rsid w:val="00F74013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9pt2">
    <w:name w:val="Основной текст + 9 pt2"/>
    <w:aliases w:val="Полужирный2"/>
    <w:uiPriority w:val="99"/>
    <w:rsid w:val="00F74013"/>
    <w:rPr>
      <w:rFonts w:ascii="Times New Roman" w:hAnsi="Times New Roman" w:cs="Times New Roman"/>
      <w:b/>
      <w:bCs/>
      <w:sz w:val="18"/>
      <w:szCs w:val="18"/>
      <w:u w:val="none"/>
      <w:shd w:val="clear" w:color="auto" w:fill="FFFFFF"/>
    </w:rPr>
  </w:style>
  <w:style w:type="character" w:customStyle="1" w:styleId="9pt1">
    <w:name w:val="Основной текст + 9 pt1"/>
    <w:aliases w:val="Полужирный1"/>
    <w:uiPriority w:val="99"/>
    <w:rsid w:val="00F74013"/>
    <w:rPr>
      <w:rFonts w:ascii="Times New Roman" w:hAnsi="Times New Roman" w:cs="Times New Roman"/>
      <w:b/>
      <w:bCs/>
      <w:sz w:val="18"/>
      <w:szCs w:val="18"/>
      <w:u w:val="none"/>
      <w:shd w:val="clear" w:color="auto" w:fill="FFFFFF"/>
    </w:rPr>
  </w:style>
  <w:style w:type="paragraph" w:customStyle="1" w:styleId="3">
    <w:name w:val="Обычный3"/>
    <w:rsid w:val="00BE03D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4">
    <w:name w:val="Обычный4"/>
    <w:rsid w:val="003A5526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fd">
    <w:name w:val="Основной текст_"/>
    <w:link w:val="11"/>
    <w:rsid w:val="003A5526"/>
    <w:rPr>
      <w:rFonts w:ascii="Times New Roman" w:eastAsia="Times New Roman" w:hAnsi="Times New Roman"/>
      <w:shd w:val="clear" w:color="auto" w:fill="FFFFFF"/>
    </w:rPr>
  </w:style>
  <w:style w:type="character" w:customStyle="1" w:styleId="30">
    <w:name w:val="Основной текст3"/>
    <w:rsid w:val="003A5526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11">
    <w:name w:val="Основной текст11"/>
    <w:basedOn w:val="a0"/>
    <w:link w:val="afd"/>
    <w:rsid w:val="003A5526"/>
    <w:pPr>
      <w:widowControl w:val="0"/>
      <w:shd w:val="clear" w:color="auto" w:fill="FFFFFF"/>
      <w:spacing w:before="120" w:after="0" w:line="278" w:lineRule="exact"/>
      <w:ind w:hanging="1400"/>
      <w:jc w:val="center"/>
    </w:pPr>
    <w:rPr>
      <w:rFonts w:ascii="Times New Roman" w:eastAsia="Times New Roman" w:hAnsi="Times New Roman"/>
    </w:rPr>
  </w:style>
  <w:style w:type="character" w:customStyle="1" w:styleId="40">
    <w:name w:val="Основной текст4"/>
    <w:rsid w:val="003A5526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50">
    <w:name w:val="Основной текст5"/>
    <w:rsid w:val="003A55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C9F4C-B005-421B-BF38-528438260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Игнатова Ирина Сергеевна</dc:creator>
  <cp:lastModifiedBy>Куценко Елена Викторовна</cp:lastModifiedBy>
  <cp:revision>2</cp:revision>
  <cp:lastPrinted>2024-04-16T10:49:00Z</cp:lastPrinted>
  <dcterms:created xsi:type="dcterms:W3CDTF">2026-10-30T09:00:00Z</dcterms:created>
  <dcterms:modified xsi:type="dcterms:W3CDTF">2026-10-30T09:00:00Z</dcterms:modified>
</cp:coreProperties>
</file>