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07" w:rsidRDefault="00252A07" w:rsidP="00252A0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ИЗВЕЩЕНИЕ</w:t>
      </w:r>
    </w:p>
    <w:p w:rsidR="00252A07" w:rsidRDefault="00252A07" w:rsidP="00252A07">
      <w:pPr>
        <w:ind w:firstLine="709"/>
        <w:jc w:val="both"/>
      </w:pPr>
      <w:r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 w:rsidR="00E24E20">
        <w:rPr>
          <w:rFonts w:eastAsia="Calibri"/>
          <w:b/>
          <w:sz w:val="28"/>
          <w:szCs w:val="26"/>
          <w:lang w:val="en-US" w:eastAsia="en-US"/>
        </w:rPr>
        <w:t>SSANG</w:t>
      </w:r>
      <w:r w:rsidR="00E24E20" w:rsidRPr="00E24E20">
        <w:rPr>
          <w:rFonts w:eastAsia="Calibri"/>
          <w:b/>
          <w:sz w:val="28"/>
          <w:szCs w:val="26"/>
          <w:lang w:eastAsia="en-US"/>
        </w:rPr>
        <w:t xml:space="preserve"> </w:t>
      </w:r>
      <w:r w:rsidR="00E24E20">
        <w:rPr>
          <w:rFonts w:eastAsia="Calibri"/>
          <w:b/>
          <w:sz w:val="28"/>
          <w:szCs w:val="26"/>
          <w:lang w:val="en-US" w:eastAsia="en-US"/>
        </w:rPr>
        <w:t>YONG</w:t>
      </w:r>
      <w:r>
        <w:rPr>
          <w:rFonts w:eastAsia="Calibri"/>
          <w:b/>
          <w:sz w:val="28"/>
          <w:szCs w:val="26"/>
          <w:lang w:eastAsia="en-US"/>
        </w:rPr>
        <w:t xml:space="preserve">» </w:t>
      </w:r>
      <w:r w:rsidR="00E24E20">
        <w:rPr>
          <w:rFonts w:eastAsia="Calibri"/>
          <w:b/>
          <w:sz w:val="28"/>
          <w:szCs w:val="26"/>
          <w:lang w:eastAsia="en-US"/>
        </w:rPr>
        <w:t>серого</w:t>
      </w:r>
      <w:r>
        <w:rPr>
          <w:rFonts w:eastAsia="Calibri"/>
          <w:b/>
          <w:sz w:val="28"/>
          <w:szCs w:val="26"/>
          <w:lang w:eastAsia="en-US"/>
        </w:rPr>
        <w:t xml:space="preserve"> цвета, </w:t>
      </w:r>
      <w:r w:rsidR="00E24E20">
        <w:rPr>
          <w:rFonts w:eastAsia="Calibri"/>
          <w:b/>
          <w:sz w:val="28"/>
          <w:szCs w:val="26"/>
          <w:lang w:eastAsia="en-US"/>
        </w:rPr>
        <w:t xml:space="preserve">с </w:t>
      </w:r>
      <w:r>
        <w:rPr>
          <w:rFonts w:eastAsia="Calibri"/>
          <w:b/>
          <w:sz w:val="28"/>
          <w:szCs w:val="26"/>
          <w:lang w:eastAsia="en-US"/>
        </w:rPr>
        <w:t>государственн</w:t>
      </w:r>
      <w:r w:rsidR="00E24E20">
        <w:rPr>
          <w:rFonts w:eastAsia="Calibri"/>
          <w:b/>
          <w:sz w:val="28"/>
          <w:szCs w:val="26"/>
          <w:lang w:eastAsia="en-US"/>
        </w:rPr>
        <w:t>ым</w:t>
      </w:r>
      <w:r>
        <w:rPr>
          <w:rFonts w:eastAsia="Calibri"/>
          <w:b/>
          <w:sz w:val="28"/>
          <w:szCs w:val="26"/>
          <w:lang w:eastAsia="en-US"/>
        </w:rPr>
        <w:t xml:space="preserve"> регистрационн</w:t>
      </w:r>
      <w:r w:rsidR="00E24E20">
        <w:rPr>
          <w:rFonts w:eastAsia="Calibri"/>
          <w:b/>
          <w:sz w:val="28"/>
          <w:szCs w:val="26"/>
          <w:lang w:eastAsia="en-US"/>
        </w:rPr>
        <w:t>ым</w:t>
      </w:r>
      <w:r>
        <w:rPr>
          <w:rFonts w:eastAsia="Calibri"/>
          <w:b/>
          <w:sz w:val="28"/>
          <w:szCs w:val="26"/>
          <w:lang w:eastAsia="en-US"/>
        </w:rPr>
        <w:t xml:space="preserve"> знак</w:t>
      </w:r>
      <w:r w:rsidR="00E24E20">
        <w:rPr>
          <w:rFonts w:eastAsia="Calibri"/>
          <w:b/>
          <w:sz w:val="28"/>
          <w:szCs w:val="26"/>
          <w:lang w:eastAsia="en-US"/>
        </w:rPr>
        <w:t>ом Н430ТТ71</w:t>
      </w:r>
      <w:r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>
        <w:rPr>
          <w:rFonts w:eastAsia="Calibri"/>
          <w:b/>
          <w:color w:val="000000"/>
          <w:sz w:val="28"/>
          <w:szCs w:val="26"/>
          <w:lang w:eastAsia="en-US"/>
        </w:rPr>
        <w:t xml:space="preserve">г. Тула, ул. </w:t>
      </w:r>
      <w:r w:rsidR="00E24E20">
        <w:rPr>
          <w:rFonts w:eastAsia="Calibri"/>
          <w:b/>
          <w:color w:val="000000"/>
          <w:sz w:val="28"/>
          <w:szCs w:val="26"/>
          <w:lang w:eastAsia="en-US"/>
        </w:rPr>
        <w:t>Серебровская, д. 3</w:t>
      </w:r>
      <w:r w:rsidR="00455562">
        <w:rPr>
          <w:rFonts w:eastAsia="Calibri"/>
          <w:b/>
          <w:color w:val="000000"/>
          <w:sz w:val="28"/>
          <w:szCs w:val="26"/>
          <w:lang w:eastAsia="en-US"/>
        </w:rPr>
        <w:t>0</w:t>
      </w:r>
      <w:bookmarkStart w:id="0" w:name="_GoBack"/>
      <w:bookmarkEnd w:id="0"/>
      <w:r w:rsidR="007D0ACB">
        <w:rPr>
          <w:rFonts w:eastAsia="Calibri"/>
          <w:b/>
          <w:color w:val="000000"/>
          <w:sz w:val="28"/>
          <w:szCs w:val="26"/>
          <w:lang w:eastAsia="en-US"/>
        </w:rPr>
        <w:t>.</w:t>
      </w:r>
    </w:p>
    <w:p w:rsidR="00252A07" w:rsidRDefault="00252A07" w:rsidP="00252A0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252A07" w:rsidRDefault="00252A07" w:rsidP="00252A0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proofErr w:type="spellStart"/>
      <w:r>
        <w:rPr>
          <w:rFonts w:eastAsia="Calibri"/>
          <w:sz w:val="28"/>
          <w:lang w:eastAsia="en-US"/>
        </w:rPr>
        <w:t>каб</w:t>
      </w:r>
      <w:proofErr w:type="spellEnd"/>
      <w:r>
        <w:rPr>
          <w:rFonts w:eastAsia="Calibri"/>
          <w:sz w:val="28"/>
          <w:lang w:eastAsia="en-US"/>
        </w:rPr>
        <w:t>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52A07" w:rsidRDefault="00252A07" w:rsidP="00252A07">
      <w:pPr>
        <w:rPr>
          <w:rFonts w:ascii="PT Astra Serif" w:hAnsi="PT Astra Serif" w:cs="PT Astra Serif"/>
        </w:rPr>
      </w:pPr>
    </w:p>
    <w:p w:rsidR="00457304" w:rsidRDefault="00457304"/>
    <w:sectPr w:rsidR="0045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7"/>
    <w:rsid w:val="001D7F01"/>
    <w:rsid w:val="00252A07"/>
    <w:rsid w:val="00455562"/>
    <w:rsid w:val="00457304"/>
    <w:rsid w:val="006831D0"/>
    <w:rsid w:val="007D0ACB"/>
    <w:rsid w:val="00D30555"/>
    <w:rsid w:val="00E2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2CE8"/>
  <w15:chartTrackingRefBased/>
  <w15:docId w15:val="{75BA3FBF-313B-4B8F-B123-453353D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23EE-377A-4BE7-BE1D-302B3C64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Гаврилина Кристина Юрьевна</cp:lastModifiedBy>
  <cp:revision>7</cp:revision>
  <dcterms:created xsi:type="dcterms:W3CDTF">2024-02-13T13:25:00Z</dcterms:created>
  <dcterms:modified xsi:type="dcterms:W3CDTF">2026-02-10T06:23:00Z</dcterms:modified>
</cp:coreProperties>
</file>