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803026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803026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803026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CF2D4D" w:rsidRPr="00803026" w:rsidRDefault="006A6FDD" w:rsidP="0080302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03026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803026">
        <w:rPr>
          <w:rFonts w:ascii="PT Astra Serif" w:hAnsi="PT Astra Serif"/>
          <w:b/>
          <w:sz w:val="28"/>
          <w:szCs w:val="28"/>
        </w:rPr>
        <w:t>в аренду</w:t>
      </w:r>
      <w:r w:rsidRPr="00803026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803026">
        <w:rPr>
          <w:rFonts w:ascii="PT Astra Serif" w:hAnsi="PT Astra Serif"/>
          <w:b/>
          <w:sz w:val="28"/>
          <w:szCs w:val="28"/>
        </w:rPr>
        <w:br/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814EC0">
        <w:rPr>
          <w:rFonts w:ascii="PT Astra Serif" w:hAnsi="PT Astra Serif"/>
          <w:b/>
          <w:sz w:val="28"/>
          <w:szCs w:val="28"/>
        </w:rPr>
        <w:t>71:14:010818:919</w:t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 </w:t>
      </w:r>
      <w:r w:rsidRPr="00803026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803026">
        <w:rPr>
          <w:rFonts w:ascii="PT Astra Serif" w:hAnsi="PT Astra Serif"/>
          <w:b/>
          <w:sz w:val="28"/>
          <w:szCs w:val="28"/>
        </w:rPr>
        <w:t>1</w:t>
      </w:r>
      <w:r w:rsidR="00CF2D4D" w:rsidRPr="00803026">
        <w:rPr>
          <w:rFonts w:ascii="PT Astra Serif" w:hAnsi="PT Astra Serif"/>
          <w:b/>
          <w:sz w:val="28"/>
          <w:szCs w:val="28"/>
        </w:rPr>
        <w:t>5</w:t>
      </w:r>
      <w:r w:rsidR="00A5332E" w:rsidRPr="00803026">
        <w:rPr>
          <w:rFonts w:ascii="PT Astra Serif" w:hAnsi="PT Astra Serif"/>
          <w:b/>
          <w:sz w:val="28"/>
          <w:szCs w:val="28"/>
        </w:rPr>
        <w:t>00</w:t>
      </w:r>
      <w:r w:rsidR="004A195D" w:rsidRPr="00803026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803026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803026">
        <w:rPr>
          <w:rFonts w:ascii="PT Astra Serif" w:hAnsi="PT Astra Serif"/>
          <w:b/>
          <w:sz w:val="28"/>
          <w:szCs w:val="28"/>
        </w:rPr>
        <w:br/>
      </w:r>
      <w:r w:rsidR="00FE5A4F" w:rsidRPr="00803026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803026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803026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803026">
        <w:rPr>
          <w:rFonts w:ascii="PT Astra Serif" w:hAnsi="PT Astra Serif"/>
          <w:b/>
          <w:bCs/>
          <w:sz w:val="28"/>
          <w:szCs w:val="28"/>
        </w:rPr>
        <w:br/>
      </w:r>
      <w:r w:rsidR="00803026" w:rsidRPr="00803026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</w:t>
      </w:r>
      <w:r w:rsidR="00C6167D">
        <w:rPr>
          <w:rFonts w:ascii="PT Astra Serif" w:hAnsi="PT Astra Serif"/>
          <w:b/>
          <w:bCs/>
          <w:sz w:val="28"/>
          <w:szCs w:val="28"/>
        </w:rPr>
        <w:t>Хрущевское</w:t>
      </w:r>
      <w:r w:rsidR="00803026" w:rsidRPr="00803026">
        <w:rPr>
          <w:rFonts w:ascii="PT Astra Serif" w:hAnsi="PT Astra Serif"/>
          <w:b/>
          <w:bCs/>
          <w:sz w:val="28"/>
          <w:szCs w:val="28"/>
        </w:rPr>
        <w:t xml:space="preserve"> сельское поселение, </w:t>
      </w:r>
      <w:r w:rsidR="00C6167D">
        <w:rPr>
          <w:rFonts w:ascii="PT Astra Serif" w:hAnsi="PT Astra Serif"/>
          <w:b/>
          <w:bCs/>
          <w:sz w:val="28"/>
          <w:szCs w:val="28"/>
        </w:rPr>
        <w:t>деревня Барс</w:t>
      </w:r>
      <w:r w:rsidR="00814EC0">
        <w:rPr>
          <w:rFonts w:ascii="PT Astra Serif" w:hAnsi="PT Astra Serif"/>
          <w:b/>
          <w:bCs/>
          <w:sz w:val="28"/>
          <w:szCs w:val="28"/>
        </w:rPr>
        <w:t>уки, улица Солнечная, позиция 74</w:t>
      </w:r>
    </w:p>
    <w:p w:rsidR="00803026" w:rsidRPr="00803026" w:rsidRDefault="00803026" w:rsidP="00803026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C6167D" w:rsidRDefault="006A6FDD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C6167D">
        <w:rPr>
          <w:rFonts w:ascii="PT Astra Serif" w:hAnsi="PT Astra Serif"/>
          <w:sz w:val="28"/>
          <w:szCs w:val="28"/>
        </w:rPr>
        <w:t>в аренду</w:t>
      </w:r>
      <w:r w:rsidR="00BA6FFE" w:rsidRPr="00C6167D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C6167D">
        <w:rPr>
          <w:rFonts w:ascii="PT Astra Serif" w:hAnsi="PT Astra Serif"/>
          <w:sz w:val="28"/>
          <w:szCs w:val="28"/>
        </w:rPr>
        <w:br/>
      </w:r>
      <w:r w:rsidR="00105DA0" w:rsidRPr="00C6167D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814EC0">
        <w:rPr>
          <w:rFonts w:ascii="PT Astra Serif" w:hAnsi="PT Astra Serif"/>
          <w:sz w:val="28"/>
          <w:szCs w:val="28"/>
        </w:rPr>
        <w:t>71:14:010818:919</w:t>
      </w:r>
      <w:r w:rsidR="00E6656D" w:rsidRPr="00C6167D">
        <w:rPr>
          <w:rFonts w:ascii="PT Astra Serif" w:hAnsi="PT Astra Serif"/>
          <w:sz w:val="28"/>
          <w:szCs w:val="28"/>
        </w:rPr>
        <w:t xml:space="preserve"> </w:t>
      </w:r>
      <w:r w:rsidR="00105DA0" w:rsidRPr="00C6167D">
        <w:rPr>
          <w:rFonts w:ascii="PT Astra Serif" w:hAnsi="PT Astra Serif"/>
          <w:sz w:val="28"/>
          <w:szCs w:val="28"/>
        </w:rPr>
        <w:t xml:space="preserve">площадью </w:t>
      </w:r>
      <w:r w:rsidR="00CF2D4D" w:rsidRPr="00C6167D">
        <w:rPr>
          <w:rFonts w:ascii="PT Astra Serif" w:hAnsi="PT Astra Serif"/>
          <w:sz w:val="28"/>
          <w:szCs w:val="28"/>
        </w:rPr>
        <w:t>15</w:t>
      </w:r>
      <w:r w:rsidR="00A5332E" w:rsidRPr="00C6167D">
        <w:rPr>
          <w:rFonts w:ascii="PT Astra Serif" w:hAnsi="PT Astra Serif"/>
          <w:sz w:val="28"/>
          <w:szCs w:val="28"/>
        </w:rPr>
        <w:t>00</w:t>
      </w:r>
      <w:r w:rsidR="00105DA0" w:rsidRPr="00C6167D">
        <w:rPr>
          <w:rFonts w:ascii="PT Astra Serif" w:hAnsi="PT Astra Serif"/>
          <w:sz w:val="28"/>
          <w:szCs w:val="28"/>
        </w:rPr>
        <w:t xml:space="preserve"> кв. м</w:t>
      </w:r>
      <w:r w:rsidR="00BA6FFE" w:rsidRPr="00C6167D">
        <w:rPr>
          <w:rFonts w:ascii="PT Astra Serif" w:hAnsi="PT Astra Serif"/>
          <w:sz w:val="28"/>
          <w:szCs w:val="28"/>
        </w:rPr>
        <w:t xml:space="preserve"> для </w:t>
      </w:r>
      <w:r w:rsidR="00E01F95" w:rsidRPr="00C6167D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C6167D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C6167D" w:rsidRPr="00C6167D">
        <w:rPr>
          <w:rFonts w:ascii="PT Astra Serif" w:hAnsi="PT Astra Serif"/>
          <w:bCs/>
          <w:sz w:val="28"/>
          <w:szCs w:val="28"/>
        </w:rPr>
        <w:t>Тульская область, Ленинский район, Хрущевское сельское поселение, деревня Барс</w:t>
      </w:r>
      <w:r w:rsidR="00814EC0">
        <w:rPr>
          <w:rFonts w:ascii="PT Astra Serif" w:hAnsi="PT Astra Serif"/>
          <w:bCs/>
          <w:sz w:val="28"/>
          <w:szCs w:val="28"/>
        </w:rPr>
        <w:t>уки, улица Солнечная, позиция 74</w:t>
      </w:r>
      <w:r w:rsidR="00105DA0" w:rsidRPr="00C6167D">
        <w:rPr>
          <w:rFonts w:ascii="PT Astra Serif" w:hAnsi="PT Astra Serif"/>
          <w:bCs/>
          <w:sz w:val="28"/>
          <w:szCs w:val="28"/>
        </w:rPr>
        <w:t>.</w:t>
      </w:r>
    </w:p>
    <w:p w:rsidR="00803026" w:rsidRPr="00C6167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</w:t>
      </w:r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 41495</w:t>
      </w:r>
      <w:r w:rsidRPr="00C6167D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803026" w:rsidRPr="00C6167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C6167D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6167D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C6167D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C6167D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C6167D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06CD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4EC0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67D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7E37-6057-45BB-8C2A-4447F2C9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2022-05-11T10:47:00Z</cp:lastPrinted>
  <dcterms:created xsi:type="dcterms:W3CDTF">2022-05-11T10:48:00Z</dcterms:created>
  <dcterms:modified xsi:type="dcterms:W3CDTF">2022-05-11T10:48:00Z</dcterms:modified>
</cp:coreProperties>
</file>